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E655" w14:textId="77777777" w:rsidR="008F240C" w:rsidRDefault="00000000">
      <w:pPr>
        <w:spacing w:after="0" w:line="259" w:lineRule="auto"/>
        <w:ind w:left="0" w:right="1218" w:firstLine="0"/>
        <w:jc w:val="center"/>
      </w:pPr>
      <w:r>
        <w:rPr>
          <w:b/>
        </w:rPr>
        <w:t xml:space="preserve">PLANO DE TRABALHO  </w:t>
      </w:r>
    </w:p>
    <w:p w14:paraId="47CB3307" w14:textId="77777777" w:rsidR="008F240C" w:rsidRDefault="00000000">
      <w:pPr>
        <w:spacing w:after="0" w:line="259" w:lineRule="auto"/>
        <w:ind w:left="0" w:right="0" w:firstLine="0"/>
        <w:jc w:val="left"/>
      </w:pPr>
      <w:r>
        <w:rPr>
          <w:b/>
        </w:rPr>
        <w:t xml:space="preserve"> </w:t>
      </w:r>
    </w:p>
    <w:p w14:paraId="59717FD0" w14:textId="77777777" w:rsidR="008F240C" w:rsidRDefault="00000000">
      <w:pPr>
        <w:spacing w:after="0" w:line="259" w:lineRule="auto"/>
        <w:ind w:left="0" w:right="0" w:firstLine="0"/>
        <w:jc w:val="left"/>
      </w:pPr>
      <w:r>
        <w:rPr>
          <w:b/>
        </w:rPr>
        <w:t xml:space="preserve"> </w:t>
      </w:r>
    </w:p>
    <w:p w14:paraId="72413A75" w14:textId="77777777" w:rsidR="008F240C" w:rsidRDefault="00000000">
      <w:pPr>
        <w:tabs>
          <w:tab w:val="center" w:pos="2498"/>
        </w:tabs>
        <w:spacing w:after="0" w:line="259" w:lineRule="auto"/>
        <w:ind w:left="-15" w:right="0" w:firstLine="0"/>
        <w:jc w:val="left"/>
      </w:pPr>
      <w:r>
        <w:rPr>
          <w:b/>
        </w:rPr>
        <w:t xml:space="preserve">1. </w:t>
      </w:r>
      <w:r>
        <w:rPr>
          <w:b/>
        </w:rPr>
        <w:tab/>
        <w:t xml:space="preserve">Identificação do proponente: </w:t>
      </w:r>
    </w:p>
    <w:p w14:paraId="4B6C89EC" w14:textId="77777777" w:rsidR="008F240C" w:rsidRDefault="00000000">
      <w:pPr>
        <w:spacing w:after="0" w:line="259" w:lineRule="auto"/>
        <w:ind w:left="0" w:right="0" w:firstLine="0"/>
        <w:jc w:val="left"/>
      </w:pPr>
      <w:r>
        <w:rPr>
          <w:b/>
        </w:rPr>
        <w:t xml:space="preserve"> </w:t>
      </w:r>
    </w:p>
    <w:tbl>
      <w:tblPr>
        <w:tblStyle w:val="TableGrid"/>
        <w:tblW w:w="8944" w:type="dxa"/>
        <w:tblInd w:w="-221" w:type="dxa"/>
        <w:tblCellMar>
          <w:top w:w="13" w:type="dxa"/>
          <w:left w:w="108" w:type="dxa"/>
          <w:bottom w:w="0" w:type="dxa"/>
          <w:right w:w="40" w:type="dxa"/>
        </w:tblCellMar>
        <w:tblLook w:val="04A0" w:firstRow="1" w:lastRow="0" w:firstColumn="1" w:lastColumn="0" w:noHBand="0" w:noVBand="1"/>
      </w:tblPr>
      <w:tblGrid>
        <w:gridCol w:w="3116"/>
        <w:gridCol w:w="199"/>
        <w:gridCol w:w="1068"/>
        <w:gridCol w:w="1695"/>
        <w:gridCol w:w="2866"/>
      </w:tblGrid>
      <w:tr w:rsidR="008F240C" w14:paraId="34C2DE5A" w14:textId="77777777">
        <w:trPr>
          <w:trHeight w:val="367"/>
        </w:trPr>
        <w:tc>
          <w:tcPr>
            <w:tcW w:w="8944" w:type="dxa"/>
            <w:gridSpan w:val="5"/>
            <w:tcBorders>
              <w:top w:val="single" w:sz="4" w:space="0" w:color="000000"/>
              <w:left w:val="single" w:sz="4" w:space="0" w:color="000000"/>
              <w:bottom w:val="single" w:sz="4" w:space="0" w:color="000000"/>
              <w:right w:val="single" w:sz="4" w:space="0" w:color="000000"/>
            </w:tcBorders>
          </w:tcPr>
          <w:p w14:paraId="1DF40079" w14:textId="77777777" w:rsidR="008F240C" w:rsidRDefault="00000000">
            <w:pPr>
              <w:spacing w:after="0" w:line="259" w:lineRule="auto"/>
              <w:ind w:left="0" w:right="0" w:firstLine="0"/>
              <w:jc w:val="left"/>
            </w:pPr>
            <w:r>
              <w:rPr>
                <w:b/>
              </w:rPr>
              <w:t>Nome da OSC: INSTITUTO DIAS &amp; MARTINS</w:t>
            </w:r>
            <w:r>
              <w:t xml:space="preserve"> </w:t>
            </w:r>
          </w:p>
        </w:tc>
      </w:tr>
      <w:tr w:rsidR="008F240C" w14:paraId="3BB066E6" w14:textId="77777777">
        <w:trPr>
          <w:trHeight w:val="346"/>
        </w:trPr>
        <w:tc>
          <w:tcPr>
            <w:tcW w:w="3116" w:type="dxa"/>
            <w:tcBorders>
              <w:top w:val="single" w:sz="4" w:space="0" w:color="000000"/>
              <w:left w:val="single" w:sz="4" w:space="0" w:color="000000"/>
              <w:bottom w:val="single" w:sz="4" w:space="0" w:color="000000"/>
              <w:right w:val="single" w:sz="4" w:space="0" w:color="000000"/>
            </w:tcBorders>
          </w:tcPr>
          <w:p w14:paraId="32D8E59B" w14:textId="77777777" w:rsidR="008F240C" w:rsidRDefault="00000000">
            <w:pPr>
              <w:spacing w:after="0" w:line="259" w:lineRule="auto"/>
              <w:ind w:left="0" w:right="0" w:firstLine="0"/>
            </w:pPr>
            <w:r>
              <w:t xml:space="preserve">CNPJ: 00.577.417/0001-11 </w:t>
            </w:r>
          </w:p>
        </w:tc>
        <w:tc>
          <w:tcPr>
            <w:tcW w:w="5828" w:type="dxa"/>
            <w:gridSpan w:val="4"/>
            <w:tcBorders>
              <w:top w:val="single" w:sz="4" w:space="0" w:color="000000"/>
              <w:left w:val="single" w:sz="4" w:space="0" w:color="000000"/>
              <w:bottom w:val="single" w:sz="4" w:space="0" w:color="000000"/>
              <w:right w:val="single" w:sz="4" w:space="0" w:color="000000"/>
            </w:tcBorders>
          </w:tcPr>
          <w:p w14:paraId="45ED4D04" w14:textId="77777777" w:rsidR="008F240C" w:rsidRDefault="00000000">
            <w:pPr>
              <w:spacing w:after="0" w:line="259" w:lineRule="auto"/>
              <w:ind w:left="0" w:right="0" w:firstLine="0"/>
              <w:jc w:val="left"/>
            </w:pPr>
            <w:r>
              <w:t xml:space="preserve">Endereço: Rua Águas de </w:t>
            </w:r>
            <w:proofErr w:type="gramStart"/>
            <w:r>
              <w:t>Março</w:t>
            </w:r>
            <w:proofErr w:type="gramEnd"/>
            <w:r>
              <w:t xml:space="preserve">, nº01  </w:t>
            </w:r>
          </w:p>
        </w:tc>
      </w:tr>
      <w:tr w:rsidR="008F240C" w14:paraId="3095323C" w14:textId="77777777">
        <w:trPr>
          <w:trHeight w:val="565"/>
        </w:trPr>
        <w:tc>
          <w:tcPr>
            <w:tcW w:w="3116" w:type="dxa"/>
            <w:tcBorders>
              <w:top w:val="single" w:sz="4" w:space="0" w:color="000000"/>
              <w:left w:val="single" w:sz="4" w:space="0" w:color="000000"/>
              <w:bottom w:val="single" w:sz="4" w:space="0" w:color="000000"/>
              <w:right w:val="single" w:sz="4" w:space="0" w:color="000000"/>
            </w:tcBorders>
          </w:tcPr>
          <w:p w14:paraId="7968543A" w14:textId="77777777" w:rsidR="008F240C" w:rsidRDefault="00000000">
            <w:pPr>
              <w:spacing w:after="0" w:line="259" w:lineRule="auto"/>
              <w:ind w:left="0" w:right="0" w:firstLine="0"/>
              <w:jc w:val="left"/>
            </w:pPr>
            <w:r>
              <w:t xml:space="preserve">Complemento: </w:t>
            </w:r>
          </w:p>
        </w:tc>
        <w:tc>
          <w:tcPr>
            <w:tcW w:w="2962" w:type="dxa"/>
            <w:gridSpan w:val="3"/>
            <w:tcBorders>
              <w:top w:val="single" w:sz="4" w:space="0" w:color="000000"/>
              <w:left w:val="single" w:sz="4" w:space="0" w:color="000000"/>
              <w:bottom w:val="single" w:sz="4" w:space="0" w:color="000000"/>
              <w:right w:val="single" w:sz="4" w:space="0" w:color="000000"/>
            </w:tcBorders>
          </w:tcPr>
          <w:p w14:paraId="32742AA2" w14:textId="77777777" w:rsidR="008F240C" w:rsidRDefault="00000000">
            <w:pPr>
              <w:spacing w:after="0" w:line="259" w:lineRule="auto"/>
              <w:ind w:left="0" w:right="0" w:firstLine="0"/>
              <w:jc w:val="left"/>
            </w:pPr>
            <w:r>
              <w:t xml:space="preserve">Bairro: Conj. Res. José Bonifácio  </w:t>
            </w:r>
          </w:p>
        </w:tc>
        <w:tc>
          <w:tcPr>
            <w:tcW w:w="2866" w:type="dxa"/>
            <w:tcBorders>
              <w:top w:val="single" w:sz="4" w:space="0" w:color="000000"/>
              <w:left w:val="single" w:sz="4" w:space="0" w:color="000000"/>
              <w:bottom w:val="single" w:sz="4" w:space="0" w:color="000000"/>
              <w:right w:val="single" w:sz="4" w:space="0" w:color="000000"/>
            </w:tcBorders>
          </w:tcPr>
          <w:p w14:paraId="2D94628B" w14:textId="77777777" w:rsidR="008F240C" w:rsidRDefault="00000000">
            <w:pPr>
              <w:spacing w:after="0" w:line="259" w:lineRule="auto"/>
              <w:ind w:left="2" w:right="0" w:firstLine="0"/>
              <w:jc w:val="left"/>
            </w:pPr>
            <w:r>
              <w:t xml:space="preserve">CEP: 08257-010 </w:t>
            </w:r>
          </w:p>
        </w:tc>
      </w:tr>
      <w:tr w:rsidR="008F240C" w14:paraId="7CB6C90D" w14:textId="77777777">
        <w:trPr>
          <w:trHeight w:val="346"/>
        </w:trPr>
        <w:tc>
          <w:tcPr>
            <w:tcW w:w="3116" w:type="dxa"/>
            <w:tcBorders>
              <w:top w:val="single" w:sz="4" w:space="0" w:color="000000"/>
              <w:left w:val="single" w:sz="4" w:space="0" w:color="000000"/>
              <w:bottom w:val="single" w:sz="4" w:space="0" w:color="000000"/>
              <w:right w:val="single" w:sz="4" w:space="0" w:color="000000"/>
            </w:tcBorders>
          </w:tcPr>
          <w:p w14:paraId="66B4E310" w14:textId="77777777" w:rsidR="008F240C" w:rsidRDefault="00000000">
            <w:pPr>
              <w:spacing w:after="0" w:line="259" w:lineRule="auto"/>
              <w:ind w:left="0" w:right="0" w:firstLine="0"/>
              <w:jc w:val="left"/>
            </w:pPr>
            <w:r>
              <w:t xml:space="preserve">Telefone: (11) 2025-1247 </w:t>
            </w:r>
          </w:p>
        </w:tc>
        <w:tc>
          <w:tcPr>
            <w:tcW w:w="2962" w:type="dxa"/>
            <w:gridSpan w:val="3"/>
            <w:tcBorders>
              <w:top w:val="single" w:sz="4" w:space="0" w:color="000000"/>
              <w:left w:val="single" w:sz="4" w:space="0" w:color="000000"/>
              <w:bottom w:val="single" w:sz="4" w:space="0" w:color="000000"/>
              <w:right w:val="single" w:sz="4" w:space="0" w:color="000000"/>
            </w:tcBorders>
          </w:tcPr>
          <w:p w14:paraId="4477D0A7" w14:textId="77777777" w:rsidR="008F240C" w:rsidRDefault="00000000">
            <w:pPr>
              <w:spacing w:after="0" w:line="259" w:lineRule="auto"/>
              <w:ind w:left="0" w:right="0" w:firstLine="0"/>
            </w:pPr>
            <w:r>
              <w:t xml:space="preserve">Telefone: (11) 2057-1245 </w:t>
            </w:r>
          </w:p>
        </w:tc>
        <w:tc>
          <w:tcPr>
            <w:tcW w:w="2866" w:type="dxa"/>
            <w:tcBorders>
              <w:top w:val="single" w:sz="4" w:space="0" w:color="000000"/>
              <w:left w:val="single" w:sz="4" w:space="0" w:color="000000"/>
              <w:bottom w:val="single" w:sz="4" w:space="0" w:color="000000"/>
              <w:right w:val="single" w:sz="4" w:space="0" w:color="000000"/>
            </w:tcBorders>
          </w:tcPr>
          <w:p w14:paraId="438C6977" w14:textId="77777777" w:rsidR="008F240C" w:rsidRDefault="00000000">
            <w:pPr>
              <w:spacing w:after="0" w:line="259" w:lineRule="auto"/>
              <w:ind w:left="2" w:right="0" w:firstLine="0"/>
              <w:jc w:val="left"/>
            </w:pPr>
            <w:r>
              <w:t xml:space="preserve">CEL: (11) 96717-9902 </w:t>
            </w:r>
          </w:p>
        </w:tc>
      </w:tr>
      <w:tr w:rsidR="008F240C" w14:paraId="59744204" w14:textId="77777777">
        <w:trPr>
          <w:trHeight w:val="367"/>
        </w:trPr>
        <w:tc>
          <w:tcPr>
            <w:tcW w:w="4383" w:type="dxa"/>
            <w:gridSpan w:val="3"/>
            <w:tcBorders>
              <w:top w:val="single" w:sz="4" w:space="0" w:color="000000"/>
              <w:left w:val="single" w:sz="4" w:space="0" w:color="000000"/>
              <w:bottom w:val="single" w:sz="4" w:space="0" w:color="000000"/>
              <w:right w:val="single" w:sz="4" w:space="0" w:color="000000"/>
            </w:tcBorders>
          </w:tcPr>
          <w:p w14:paraId="0B4BFB3A" w14:textId="77777777" w:rsidR="008F240C" w:rsidRDefault="00000000">
            <w:pPr>
              <w:spacing w:after="0" w:line="259" w:lineRule="auto"/>
              <w:ind w:left="0" w:right="0" w:firstLine="0"/>
              <w:jc w:val="left"/>
            </w:pPr>
            <w:r>
              <w:t xml:space="preserve">E-mail: diasinstituto@gmail.com </w:t>
            </w:r>
          </w:p>
        </w:tc>
        <w:tc>
          <w:tcPr>
            <w:tcW w:w="4561" w:type="dxa"/>
            <w:gridSpan w:val="2"/>
            <w:tcBorders>
              <w:top w:val="single" w:sz="4" w:space="0" w:color="000000"/>
              <w:left w:val="single" w:sz="4" w:space="0" w:color="000000"/>
              <w:bottom w:val="single" w:sz="4" w:space="0" w:color="000000"/>
              <w:right w:val="single" w:sz="4" w:space="0" w:color="000000"/>
            </w:tcBorders>
          </w:tcPr>
          <w:p w14:paraId="7CF18B27" w14:textId="77777777" w:rsidR="008F240C" w:rsidRDefault="00000000">
            <w:pPr>
              <w:spacing w:after="0" w:line="259" w:lineRule="auto"/>
              <w:ind w:left="0" w:right="0" w:firstLine="0"/>
              <w:jc w:val="left"/>
            </w:pPr>
            <w:r>
              <w:t xml:space="preserve">e-mail: ceiviverecrescer1@gmail.com </w:t>
            </w:r>
          </w:p>
        </w:tc>
      </w:tr>
      <w:tr w:rsidR="008F240C" w14:paraId="3D2B66A0" w14:textId="77777777">
        <w:trPr>
          <w:trHeight w:val="346"/>
        </w:trPr>
        <w:tc>
          <w:tcPr>
            <w:tcW w:w="8944" w:type="dxa"/>
            <w:gridSpan w:val="5"/>
            <w:tcBorders>
              <w:top w:val="single" w:sz="4" w:space="0" w:color="000000"/>
              <w:left w:val="single" w:sz="4" w:space="0" w:color="000000"/>
              <w:bottom w:val="single" w:sz="4" w:space="0" w:color="000000"/>
              <w:right w:val="single" w:sz="4" w:space="0" w:color="000000"/>
            </w:tcBorders>
          </w:tcPr>
          <w:p w14:paraId="5C156E0A" w14:textId="77777777" w:rsidR="008F240C" w:rsidRDefault="00000000">
            <w:pPr>
              <w:spacing w:after="0" w:line="259" w:lineRule="auto"/>
              <w:ind w:left="0" w:right="0" w:firstLine="0"/>
              <w:jc w:val="left"/>
            </w:pPr>
            <w:r>
              <w:t>Dirigente da OSC: EDNA MARIA GONÇALVES MARTINS</w:t>
            </w:r>
            <w:r>
              <w:rPr>
                <w:b/>
              </w:rPr>
              <w:t xml:space="preserve"> </w:t>
            </w:r>
          </w:p>
        </w:tc>
      </w:tr>
      <w:tr w:rsidR="008F240C" w14:paraId="016DD482" w14:textId="77777777">
        <w:trPr>
          <w:trHeight w:val="367"/>
        </w:trPr>
        <w:tc>
          <w:tcPr>
            <w:tcW w:w="3315" w:type="dxa"/>
            <w:gridSpan w:val="2"/>
            <w:tcBorders>
              <w:top w:val="single" w:sz="4" w:space="0" w:color="000000"/>
              <w:left w:val="single" w:sz="4" w:space="0" w:color="000000"/>
              <w:bottom w:val="single" w:sz="4" w:space="0" w:color="000000"/>
              <w:right w:val="single" w:sz="4" w:space="0" w:color="000000"/>
            </w:tcBorders>
          </w:tcPr>
          <w:p w14:paraId="450CDEAB" w14:textId="77777777" w:rsidR="008F240C" w:rsidRDefault="00000000">
            <w:pPr>
              <w:spacing w:after="0" w:line="259" w:lineRule="auto"/>
              <w:ind w:left="0" w:right="0" w:firstLine="0"/>
              <w:jc w:val="left"/>
            </w:pPr>
            <w:r>
              <w:t xml:space="preserve">CPF: 900.704.375-72 </w:t>
            </w:r>
          </w:p>
        </w:tc>
        <w:tc>
          <w:tcPr>
            <w:tcW w:w="2763" w:type="dxa"/>
            <w:gridSpan w:val="2"/>
            <w:tcBorders>
              <w:top w:val="single" w:sz="4" w:space="0" w:color="000000"/>
              <w:left w:val="single" w:sz="4" w:space="0" w:color="000000"/>
              <w:bottom w:val="single" w:sz="4" w:space="0" w:color="000000"/>
              <w:right w:val="single" w:sz="4" w:space="0" w:color="000000"/>
            </w:tcBorders>
          </w:tcPr>
          <w:p w14:paraId="19C71818" w14:textId="77777777" w:rsidR="008F240C" w:rsidRDefault="00000000">
            <w:pPr>
              <w:spacing w:after="0" w:line="259" w:lineRule="auto"/>
              <w:ind w:left="0" w:right="0" w:firstLine="0"/>
              <w:jc w:val="left"/>
            </w:pPr>
            <w:r>
              <w:t xml:space="preserve">RG: 27.836.361-1 </w:t>
            </w:r>
          </w:p>
        </w:tc>
        <w:tc>
          <w:tcPr>
            <w:tcW w:w="2866" w:type="dxa"/>
            <w:tcBorders>
              <w:top w:val="single" w:sz="4" w:space="0" w:color="000000"/>
              <w:left w:val="single" w:sz="4" w:space="0" w:color="000000"/>
              <w:bottom w:val="single" w:sz="4" w:space="0" w:color="000000"/>
              <w:right w:val="single" w:sz="4" w:space="0" w:color="000000"/>
            </w:tcBorders>
          </w:tcPr>
          <w:p w14:paraId="05F41F9F" w14:textId="77777777" w:rsidR="008F240C" w:rsidRDefault="00000000">
            <w:pPr>
              <w:spacing w:after="0" w:line="259" w:lineRule="auto"/>
              <w:ind w:left="2" w:right="0" w:firstLine="0"/>
              <w:jc w:val="left"/>
            </w:pPr>
            <w:r>
              <w:t xml:space="preserve">Órgão Expedidor: SSP </w:t>
            </w:r>
          </w:p>
        </w:tc>
      </w:tr>
      <w:tr w:rsidR="008F240C" w14:paraId="1B890ACB" w14:textId="77777777">
        <w:trPr>
          <w:trHeight w:val="367"/>
        </w:trPr>
        <w:tc>
          <w:tcPr>
            <w:tcW w:w="8944" w:type="dxa"/>
            <w:gridSpan w:val="5"/>
            <w:tcBorders>
              <w:top w:val="single" w:sz="4" w:space="0" w:color="000000"/>
              <w:left w:val="single" w:sz="4" w:space="0" w:color="000000"/>
              <w:bottom w:val="single" w:sz="4" w:space="0" w:color="000000"/>
              <w:right w:val="single" w:sz="4" w:space="0" w:color="000000"/>
            </w:tcBorders>
          </w:tcPr>
          <w:p w14:paraId="6D7E261D" w14:textId="77777777" w:rsidR="008F240C" w:rsidRDefault="00000000">
            <w:pPr>
              <w:spacing w:after="0" w:line="259" w:lineRule="auto"/>
              <w:ind w:left="0" w:right="0" w:firstLine="0"/>
              <w:jc w:val="left"/>
            </w:pPr>
            <w:r>
              <w:t xml:space="preserve">Endereço do Dirigente: Rua Águas de </w:t>
            </w:r>
            <w:proofErr w:type="gramStart"/>
            <w:r>
              <w:t>Março</w:t>
            </w:r>
            <w:proofErr w:type="gramEnd"/>
            <w:r>
              <w:t xml:space="preserve">, 03 – Conjunto Jose Bonifácio </w:t>
            </w:r>
          </w:p>
        </w:tc>
      </w:tr>
    </w:tbl>
    <w:p w14:paraId="736FCE1B" w14:textId="77777777" w:rsidR="008F240C" w:rsidRDefault="00000000">
      <w:pPr>
        <w:spacing w:after="0" w:line="259" w:lineRule="auto"/>
        <w:ind w:left="0" w:right="0" w:firstLine="0"/>
        <w:jc w:val="left"/>
      </w:pPr>
      <w:r>
        <w:rPr>
          <w:b/>
        </w:rPr>
        <w:t xml:space="preserve"> </w:t>
      </w:r>
    </w:p>
    <w:p w14:paraId="2342E323" w14:textId="77777777" w:rsidR="008F240C" w:rsidRDefault="00000000">
      <w:pPr>
        <w:pStyle w:val="Ttulo1"/>
      </w:pPr>
      <w:r>
        <w:t>Histórico da OSC</w:t>
      </w:r>
      <w:r>
        <w:rPr>
          <w:u w:val="none"/>
        </w:rPr>
        <w:t xml:space="preserve"> </w:t>
      </w:r>
    </w:p>
    <w:p w14:paraId="58107CD2" w14:textId="77777777" w:rsidR="008F240C" w:rsidRDefault="00000000">
      <w:pPr>
        <w:spacing w:after="0"/>
        <w:ind w:left="-5" w:right="1207"/>
      </w:pPr>
      <w:r>
        <w:t xml:space="preserve">O Instituto Dias &amp; Martins foi fundado em 17 de novembro de 1994, é entidade sem fins lucrativos, políticos/partidários ou religiosos, cujo objetivo é apoiar, promover, desenvolver ações para a proteção, o amparo e a melhoria da qualidade de vida das pessoas em situação de vulnerabilidade social. Ao longo dos anos a entidade desenvolve atividades e trabalhos sociais em diversas áreas afins da Educação Infantil, Saúde e Socio Cultural, desempenhando e promovendo atividades, recreação, eventos, palestras e festividades para o público infantil, jovens e adultos. </w:t>
      </w:r>
    </w:p>
    <w:p w14:paraId="0B916C98" w14:textId="77777777" w:rsidR="008F240C" w:rsidRDefault="00000000">
      <w:pPr>
        <w:spacing w:after="0"/>
        <w:ind w:left="-5" w:right="1207"/>
      </w:pPr>
      <w:r>
        <w:t xml:space="preserve">Dentre as atividades realizadas, estando voltado para o atendimento das necessidades básicas de educação, afeto e socialização, numa ação complementar à educação familiar e da comunidade, reforço escolar, palestras e apoio socioeducativo, aos jovens e adultos, palestras sobre DSTs, Hipertensão e Diabetes, promovidas com profissionais parceiros da área da saúde, em parceria com empresas da região, cursos profissionalizantes (pintura, artesanato, recreação e jogos infantis entre outros), e reforço escolar para as crianças da comunidade. </w:t>
      </w:r>
    </w:p>
    <w:p w14:paraId="64FFB0B3" w14:textId="77777777" w:rsidR="008F240C" w:rsidRDefault="00000000">
      <w:pPr>
        <w:spacing w:after="0"/>
        <w:ind w:left="-5" w:right="1207"/>
      </w:pPr>
      <w:r>
        <w:t xml:space="preserve">O Instituto também promove a realização de doações de cestas básicas e produtos de higiene e proteção com as comunidades locais. </w:t>
      </w:r>
    </w:p>
    <w:p w14:paraId="402AA6AF" w14:textId="77777777" w:rsidR="008F240C" w:rsidRDefault="00000000">
      <w:pPr>
        <w:spacing w:after="0"/>
        <w:ind w:left="-5" w:right="1207"/>
      </w:pPr>
      <w:r>
        <w:t xml:space="preserve">Neste período sempre esteve seus objetivos voltados para a garantia de direitos e inclusão social, com o intuito de restabelecer o vínculo familiar e comunitário das crianças e adolescentes, que se encontra nas comunidades. </w:t>
      </w:r>
    </w:p>
    <w:p w14:paraId="3F495161" w14:textId="77777777" w:rsidR="008F240C" w:rsidRDefault="00000000">
      <w:pPr>
        <w:spacing w:after="0"/>
        <w:ind w:left="-5" w:right="1207"/>
      </w:pPr>
      <w:r>
        <w:t xml:space="preserve">Todo o trabalho exercido é inteiramente gratuito, seja por parte da diretoria, do conselho, de associado ou de voluntários. </w:t>
      </w:r>
    </w:p>
    <w:p w14:paraId="7AC3CCDA" w14:textId="77777777" w:rsidR="008F240C" w:rsidRDefault="00000000">
      <w:pPr>
        <w:spacing w:after="0"/>
        <w:ind w:left="-5" w:right="1207"/>
      </w:pPr>
      <w:r>
        <w:lastRenderedPageBreak/>
        <w:t xml:space="preserve">Desde então, desenvolvemos serviços de relevância na área educacional que nos deu o Credenciamento Educacional que se encontram em vigência com Prefeitura Municipal de São Paulo - Secretaria de Educação. </w:t>
      </w:r>
    </w:p>
    <w:p w14:paraId="4496C680" w14:textId="77777777" w:rsidR="008F240C" w:rsidRDefault="00000000">
      <w:pPr>
        <w:spacing w:after="0" w:line="259" w:lineRule="auto"/>
        <w:ind w:left="0" w:right="0" w:firstLine="0"/>
        <w:jc w:val="left"/>
      </w:pPr>
      <w:r>
        <w:rPr>
          <w:b/>
          <w:sz w:val="20"/>
        </w:rPr>
        <w:t xml:space="preserve"> </w:t>
      </w:r>
      <w:r>
        <w:rPr>
          <w:b/>
          <w:sz w:val="20"/>
        </w:rPr>
        <w:tab/>
        <w:t xml:space="preserve"> </w:t>
      </w:r>
    </w:p>
    <w:p w14:paraId="6749E75A" w14:textId="77777777" w:rsidR="008F240C" w:rsidRDefault="00000000">
      <w:pPr>
        <w:spacing w:after="0" w:line="259" w:lineRule="auto"/>
        <w:ind w:left="-5" w:right="0"/>
        <w:jc w:val="left"/>
      </w:pPr>
      <w:r>
        <w:rPr>
          <w:b/>
          <w:u w:val="single" w:color="000000"/>
        </w:rPr>
        <w:t>Descrição do objeto:</w:t>
      </w:r>
      <w:r>
        <w:rPr>
          <w:b/>
        </w:rPr>
        <w:t xml:space="preserve"> </w:t>
      </w:r>
    </w:p>
    <w:p w14:paraId="193D5325" w14:textId="77777777" w:rsidR="008F240C" w:rsidRDefault="00000000">
      <w:pPr>
        <w:spacing w:after="137" w:line="259" w:lineRule="auto"/>
        <w:ind w:left="0" w:right="0" w:firstLine="0"/>
        <w:jc w:val="left"/>
      </w:pPr>
      <w:r>
        <w:rPr>
          <w:b/>
          <w:sz w:val="20"/>
        </w:rPr>
        <w:t xml:space="preserve"> </w:t>
      </w:r>
    </w:p>
    <w:p w14:paraId="60AB780C" w14:textId="77777777" w:rsidR="008F240C" w:rsidRDefault="00000000">
      <w:pPr>
        <w:spacing w:after="0" w:line="360" w:lineRule="auto"/>
        <w:ind w:left="-5" w:right="1207"/>
      </w:pPr>
      <w:r>
        <w:t xml:space="preserve">Colaboração entre a Secretaria Municipal de Educação da Prefeitura de São Paulo / Diretoria Regional de São Miguel e o Instituto Dias &amp; Martins visando o funcionamento, em regime de mútua cooperação, de Unidade Escolar para atendimento de crianças na faixa etária de 0 a 3 anos e 11 meses, funcionando de segunda a sexta-feira, com carga horária de 09 (nove) horas, salvo exceções especificadas em Portaria do setor responsável pela Demanda Escolar. </w:t>
      </w:r>
    </w:p>
    <w:p w14:paraId="2D295ABF" w14:textId="77777777" w:rsidR="008F240C" w:rsidRDefault="00000000">
      <w:pPr>
        <w:spacing w:after="220" w:line="259" w:lineRule="auto"/>
        <w:ind w:left="0" w:right="0" w:firstLine="0"/>
        <w:jc w:val="left"/>
      </w:pPr>
      <w:r>
        <w:rPr>
          <w:b/>
        </w:rPr>
        <w:t xml:space="preserve"> </w:t>
      </w:r>
    </w:p>
    <w:p w14:paraId="268B2AEE" w14:textId="77777777" w:rsidR="008F240C" w:rsidRDefault="00000000">
      <w:pPr>
        <w:spacing w:after="0" w:line="259" w:lineRule="auto"/>
        <w:ind w:left="-5" w:right="0"/>
        <w:jc w:val="left"/>
      </w:pPr>
      <w:proofErr w:type="gramStart"/>
      <w:r>
        <w:rPr>
          <w:b/>
          <w:u w:val="single" w:color="000000"/>
        </w:rPr>
        <w:t>Público alvo</w:t>
      </w:r>
      <w:proofErr w:type="gramEnd"/>
      <w:r>
        <w:rPr>
          <w:b/>
          <w:u w:val="single" w:color="000000"/>
        </w:rPr>
        <w:t>:</w:t>
      </w:r>
      <w:r>
        <w:rPr>
          <w:b/>
        </w:rPr>
        <w:t xml:space="preserve"> </w:t>
      </w:r>
    </w:p>
    <w:p w14:paraId="43FAA242" w14:textId="77777777" w:rsidR="008F240C" w:rsidRDefault="00000000">
      <w:pPr>
        <w:spacing w:after="220" w:line="259" w:lineRule="auto"/>
        <w:ind w:left="0" w:right="0" w:firstLine="0"/>
        <w:jc w:val="left"/>
      </w:pPr>
      <w:r>
        <w:rPr>
          <w:b/>
        </w:rPr>
        <w:t xml:space="preserve"> </w:t>
      </w:r>
    </w:p>
    <w:p w14:paraId="012FA7DB" w14:textId="77777777" w:rsidR="008F240C" w:rsidRDefault="00000000">
      <w:pPr>
        <w:ind w:left="-5" w:right="1207"/>
      </w:pPr>
      <w:r>
        <w:t xml:space="preserve">Crianças, faixa etária de 00 a 03 anos e 11 meses. </w:t>
      </w:r>
    </w:p>
    <w:p w14:paraId="1C4722ED" w14:textId="77777777" w:rsidR="008F240C" w:rsidRDefault="00000000">
      <w:pPr>
        <w:spacing w:after="221" w:line="259" w:lineRule="auto"/>
        <w:ind w:left="0" w:right="0" w:firstLine="0"/>
        <w:jc w:val="left"/>
      </w:pPr>
      <w:r>
        <w:t xml:space="preserve"> </w:t>
      </w:r>
    </w:p>
    <w:p w14:paraId="70139192" w14:textId="77777777" w:rsidR="008F240C" w:rsidRDefault="00000000">
      <w:pPr>
        <w:spacing w:after="0" w:line="259" w:lineRule="auto"/>
        <w:ind w:left="-5" w:right="0"/>
        <w:jc w:val="left"/>
      </w:pPr>
      <w:r>
        <w:rPr>
          <w:b/>
          <w:u w:val="single" w:color="000000"/>
        </w:rPr>
        <w:t>Justificativa da atividade:</w:t>
      </w:r>
      <w:r>
        <w:rPr>
          <w:b/>
        </w:rPr>
        <w:t xml:space="preserve"> </w:t>
      </w:r>
    </w:p>
    <w:p w14:paraId="39C49194" w14:textId="77777777" w:rsidR="008F240C" w:rsidRDefault="00000000">
      <w:pPr>
        <w:spacing w:after="19" w:line="259" w:lineRule="auto"/>
        <w:ind w:left="0" w:right="0" w:firstLine="0"/>
        <w:jc w:val="left"/>
      </w:pPr>
      <w:r>
        <w:rPr>
          <w:b/>
        </w:rPr>
        <w:t xml:space="preserve"> </w:t>
      </w:r>
    </w:p>
    <w:p w14:paraId="45119C7A" w14:textId="77777777" w:rsidR="008F240C" w:rsidRDefault="00000000">
      <w:pPr>
        <w:ind w:left="-5" w:right="1207"/>
      </w:pPr>
      <w:r>
        <w:t xml:space="preserve">Proporcionar um programa de educação infantil o mais abrangente possível às crianças na faixa etária de 0 a 3 anos e 11 meses, em período integral.  </w:t>
      </w:r>
    </w:p>
    <w:p w14:paraId="4FACD99F" w14:textId="77777777" w:rsidR="008F240C" w:rsidRDefault="00000000">
      <w:pPr>
        <w:numPr>
          <w:ilvl w:val="0"/>
          <w:numId w:val="1"/>
        </w:numPr>
        <w:ind w:right="1207"/>
      </w:pPr>
      <w:r>
        <w:t xml:space="preserve">Buscar parcerias e integração com recursos que possam contribuir para o atendimento das crianças.  </w:t>
      </w:r>
    </w:p>
    <w:p w14:paraId="352598C8" w14:textId="77777777" w:rsidR="008F240C" w:rsidRDefault="00000000">
      <w:pPr>
        <w:numPr>
          <w:ilvl w:val="0"/>
          <w:numId w:val="1"/>
        </w:numPr>
        <w:ind w:right="1207"/>
      </w:pPr>
      <w:r>
        <w:t xml:space="preserve">Iniciar e dar continuidade às atividades pedagógicas trabalhando com a construção do conhecimento. </w:t>
      </w:r>
    </w:p>
    <w:p w14:paraId="7E62F955" w14:textId="77777777" w:rsidR="008F240C" w:rsidRDefault="00000000">
      <w:pPr>
        <w:numPr>
          <w:ilvl w:val="0"/>
          <w:numId w:val="1"/>
        </w:numPr>
        <w:ind w:right="1207"/>
      </w:pPr>
      <w:r>
        <w:t xml:space="preserve">Envolver as famílias e a comunidade, para que participem dos programas do Centro de Educação Infantil, possam interagir na formação da criança especialmente no aspecto de inserção familiar e social. </w:t>
      </w:r>
    </w:p>
    <w:p w14:paraId="3604396D" w14:textId="77777777" w:rsidR="008F240C" w:rsidRDefault="00000000">
      <w:pPr>
        <w:numPr>
          <w:ilvl w:val="0"/>
          <w:numId w:val="1"/>
        </w:numPr>
        <w:ind w:right="1207"/>
      </w:pPr>
      <w:r>
        <w:t xml:space="preserve">As Diretrizes Curriculares Nacionais da Educação Infantil (DCNEI, Resolução CNE/CEB nº 5/2009)29, em seu Artigo 4º, definem a criança como “sujeito histórico e de direitos, que interage, brinca, imagina, fantasia, deseja, aprende, observa, experimenta, narra, questiona e constrói sentidos sobre a natureza e a sociedade, produzindo cultura” (BRASIL, 2009): seres que, em suas ações e interações com os outros e com o mundo físico, constroem e se </w:t>
      </w:r>
      <w:r>
        <w:lastRenderedPageBreak/>
        <w:t xml:space="preserve">apropriam de conhecimentos. Ainda de acordo com as DCNEI, em seu Artigo 9º, os eixos estruturantes das práticas pedagógicas dessa etapa da Educação Básica são as interações e as brincadeiras, experiências por meio das quais as crianças podem construir e apropriar-se de conhecimentos por meio de suas ações e interações com seus pares e com os adultos, o que possibilita aprendizagens, desenvolvimento e socialização.  </w:t>
      </w:r>
    </w:p>
    <w:p w14:paraId="5B1BD4B3" w14:textId="77777777" w:rsidR="008F240C" w:rsidRDefault="00000000">
      <w:pPr>
        <w:ind w:left="-5" w:right="1207"/>
      </w:pPr>
      <w:r>
        <w:t xml:space="preserve">Na Educação Infantil as crianças têm direito ao lúdico, à imaginação, à criação, ao acolhimento, à curiosidade, à brincadeira, à democracia, à proteção, à saúde, à liberdade, à confiança, ao respeito, à dignidade, à convivência e à interação com seus pares para a produção de culturas infantis e com os adultos, quando o cuidar e o educar são dimensões presentes e indissociáveis em todos os momentos do cotidiano das unidades educacionais.  </w:t>
      </w:r>
    </w:p>
    <w:p w14:paraId="55BBC984" w14:textId="77777777" w:rsidR="008F240C" w:rsidRDefault="00000000">
      <w:pPr>
        <w:numPr>
          <w:ilvl w:val="0"/>
          <w:numId w:val="1"/>
        </w:numPr>
        <w:ind w:right="1207"/>
      </w:pPr>
      <w:r>
        <w:t xml:space="preserve">A universalização do atendimento previsto n EC nº 59/09, será obrigatória a efetivação de todas as matrículas da demanda compatibilizada para as turmas do Infantil I e Infantil II, exceto nos processos de transferência/intenção de transferência. </w:t>
      </w:r>
    </w:p>
    <w:p w14:paraId="202EBBC6" w14:textId="77777777" w:rsidR="008F240C" w:rsidRDefault="00000000">
      <w:pPr>
        <w:ind w:left="-5" w:right="1207"/>
      </w:pPr>
      <w:r>
        <w:t xml:space="preserve">O atendimento de crianças de 0 a 3 anos em creches está assegurado desde a Constituição Federal de 1988 </w:t>
      </w:r>
      <w:proofErr w:type="gramStart"/>
      <w:r>
        <w:t>e também</w:t>
      </w:r>
      <w:proofErr w:type="gramEnd"/>
      <w:r>
        <w:t xml:space="preserve"> pelo Plano Nacional de Educação (PNE). Porém, existe um grande desafio no município de São Paulo em comtemplar toda a demanda existente. </w:t>
      </w:r>
    </w:p>
    <w:p w14:paraId="3BE66735" w14:textId="77777777" w:rsidR="008F240C" w:rsidRDefault="00000000">
      <w:pPr>
        <w:ind w:left="-5" w:right="1207"/>
      </w:pPr>
      <w:r>
        <w:t xml:space="preserve">Considerando:  </w:t>
      </w:r>
    </w:p>
    <w:p w14:paraId="111232A6" w14:textId="77777777" w:rsidR="008F240C" w:rsidRDefault="00000000">
      <w:pPr>
        <w:numPr>
          <w:ilvl w:val="0"/>
          <w:numId w:val="2"/>
        </w:numPr>
        <w:ind w:right="1207" w:hanging="281"/>
      </w:pPr>
      <w:r>
        <w:t xml:space="preserve">O contido no artigo 208 da Constituição Federal: </w:t>
      </w:r>
    </w:p>
    <w:p w14:paraId="022DCE58" w14:textId="77777777" w:rsidR="008F240C" w:rsidRDefault="00000000">
      <w:pPr>
        <w:ind w:left="-5" w:right="1207"/>
      </w:pPr>
      <w:r>
        <w:t>“O dever do Estado com a Educação será efetivado mediante e garantia de: IV – educação infantil, em creche e pré-escola, às crianças até 5 (cinco) anos de idade</w:t>
      </w:r>
      <w:proofErr w:type="gramStart"/>
      <w:r>
        <w:t>. ”</w:t>
      </w:r>
      <w:proofErr w:type="gramEnd"/>
      <w:r>
        <w:t xml:space="preserve"> </w:t>
      </w:r>
    </w:p>
    <w:p w14:paraId="3251B6C0" w14:textId="77777777" w:rsidR="008F240C" w:rsidRDefault="00000000">
      <w:pPr>
        <w:numPr>
          <w:ilvl w:val="0"/>
          <w:numId w:val="2"/>
        </w:numPr>
        <w:ind w:right="1207" w:hanging="281"/>
      </w:pPr>
      <w:r>
        <w:t xml:space="preserve">O Disposto na RESOLUÇÃO Nº 5, DE 17 DE DEZEMBRO DE 2009 que fixa as Diretrizes Curriculares Nacionais para a Educação Infantil:  </w:t>
      </w:r>
    </w:p>
    <w:p w14:paraId="03DCA0BF" w14:textId="77777777" w:rsidR="008F240C" w:rsidRDefault="00000000">
      <w:pPr>
        <w:ind w:left="-5" w:right="1207"/>
      </w:pPr>
      <w:r>
        <w:t xml:space="preserve">“A Educação Infantil, primeira etapa da Educação Básica, é oferecida em creches e pré-escolas, as quais se caracterizam como espaços institucionais não domésticos que constituem estabelecimentos educacionais públicos ou privados que educam e cuidam de crianças de 0 a 5 anos de idade no período diurno, em jornada integral ou parcial, regulados e supervisionados por órgão competente do sistema de ensino e submetidos a controle social. § 1º É dever do Estado garantir a oferta de Educação Infantil pública, gratuita e de qualidade, sem requisito de seleção. ”  </w:t>
      </w:r>
    </w:p>
    <w:p w14:paraId="420F8452" w14:textId="77777777" w:rsidR="008F240C" w:rsidRDefault="00000000">
      <w:pPr>
        <w:ind w:left="-5" w:right="1207"/>
      </w:pPr>
      <w:r>
        <w:lastRenderedPageBreak/>
        <w:t xml:space="preserve">“O atendimento em creches e pré-escolas como direito social das crianças se afirma na Constituição de 1988, com o reconhecimento da Educação Infantil como dever do Estado com a Educação. O processo que resultou nessa conquista teve ampla participação dos movimentos comunitários, dos movimentos de mulheres, dos movimentos de trabalhadores, dos movimentos de redemocratização do país, além, evidentemente, das lutas dos próprios profissionais da educação.” </w:t>
      </w:r>
    </w:p>
    <w:p w14:paraId="68541BD2" w14:textId="77777777" w:rsidR="008F240C" w:rsidRDefault="00000000">
      <w:pPr>
        <w:numPr>
          <w:ilvl w:val="0"/>
          <w:numId w:val="2"/>
        </w:numPr>
        <w:ind w:right="1207" w:hanging="281"/>
      </w:pPr>
      <w:r>
        <w:t xml:space="preserve">O disposto no documento “Orientações sobre convênios entre secretarias municipais de educação e instituições comunitárias, confessionais ou filantrópicas sem fins lucrativos para a oferta de educação infantil publicado pelo MEC em 2009:  </w:t>
      </w:r>
    </w:p>
    <w:p w14:paraId="7DBC45EA" w14:textId="77777777" w:rsidR="008F240C" w:rsidRDefault="00000000">
      <w:pPr>
        <w:ind w:left="-5" w:right="1207"/>
      </w:pPr>
      <w:r>
        <w:t xml:space="preserve">“A educação infantil no Brasil desenhou uma trajetória histórica em que o Estado formulou e estimulou uma política de atendimento baseada na parceria com instituições privadas sem fins lucrativos, comunitárias, filantrópicas e confessionais, principalmente no que diz respeito às crianças de zero a três anos, como forma de não ficar totalmente ausente deste atendimento;”  </w:t>
      </w:r>
    </w:p>
    <w:p w14:paraId="3AD32129" w14:textId="77777777" w:rsidR="008F240C" w:rsidRDefault="00000000">
      <w:pPr>
        <w:ind w:left="-5" w:right="1207"/>
      </w:pPr>
      <w:r>
        <w:t xml:space="preserve">“... mesmo estando claro que a obrigação do Estado com a educação infantil deve ser efetivada pela expansão da rede pública, o convênio entre o poder público e instituições educacionais sem fins lucrativos foi e é uma realidade que assegura, na maioria dos municípios, o atendimento a um número significativo de crianças...” </w:t>
      </w:r>
    </w:p>
    <w:p w14:paraId="50AC052C" w14:textId="77777777" w:rsidR="008F240C" w:rsidRDefault="00000000">
      <w:pPr>
        <w:numPr>
          <w:ilvl w:val="0"/>
          <w:numId w:val="2"/>
        </w:numPr>
        <w:ind w:right="1207" w:hanging="281"/>
      </w:pPr>
      <w:r>
        <w:t xml:space="preserve">A dificuldade do poder público em adquirir terrenos para a construção de novos prédios para esta finalidade na região; </w:t>
      </w:r>
    </w:p>
    <w:p w14:paraId="724F5CAC" w14:textId="77777777" w:rsidR="008F240C" w:rsidRDefault="00000000">
      <w:pPr>
        <w:numPr>
          <w:ilvl w:val="0"/>
          <w:numId w:val="2"/>
        </w:numPr>
        <w:ind w:right="1207" w:hanging="281"/>
      </w:pPr>
      <w:r>
        <w:t xml:space="preserve">As disposições da Portaria 4.548/17, em especial o Art. 9º: </w:t>
      </w:r>
    </w:p>
    <w:p w14:paraId="69A31DB4" w14:textId="77777777" w:rsidR="008F240C" w:rsidRDefault="00000000">
      <w:pPr>
        <w:ind w:left="-5" w:right="1207"/>
      </w:pPr>
      <w:r>
        <w:t xml:space="preserve">  “Poderão celebrar os termos de colaboração apenas as organizações previamente credenciadas perante a SME, nos termos de Portaria específica. </w:t>
      </w:r>
    </w:p>
    <w:p w14:paraId="31B77FE6" w14:textId="77777777" w:rsidR="008F240C" w:rsidRDefault="00000000">
      <w:pPr>
        <w:spacing w:after="198" w:line="277" w:lineRule="auto"/>
        <w:ind w:left="0" w:right="938" w:firstLine="0"/>
        <w:jc w:val="left"/>
      </w:pPr>
      <w:r>
        <w:t xml:space="preserve">Justifica-se assim a necessidade e a relevância social do trabalho proposto por esta Organização, que se compromete ao cumprimento das metas descritas neste plano de trabalho. </w:t>
      </w:r>
    </w:p>
    <w:p w14:paraId="67B2578B" w14:textId="77777777" w:rsidR="008F240C" w:rsidRDefault="00000000">
      <w:pPr>
        <w:spacing w:after="237" w:line="259" w:lineRule="auto"/>
        <w:ind w:left="-5" w:right="0"/>
        <w:jc w:val="left"/>
      </w:pPr>
      <w:r>
        <w:rPr>
          <w:b/>
          <w:u w:val="single" w:color="000000"/>
        </w:rPr>
        <w:t>Objetivos</w:t>
      </w:r>
      <w:r>
        <w:rPr>
          <w:b/>
        </w:rPr>
        <w:t xml:space="preserve">  </w:t>
      </w:r>
    </w:p>
    <w:p w14:paraId="3FD56A27" w14:textId="77777777" w:rsidR="008F240C" w:rsidRDefault="00000000">
      <w:pPr>
        <w:spacing w:after="119" w:line="360" w:lineRule="auto"/>
        <w:ind w:left="-5" w:right="1207"/>
      </w:pPr>
      <w:r>
        <w:t xml:space="preserve">Colaborar com a Secretaria Municipal de Educação da Prefeitura de São Paulo na ampliação da oferta de vagas em CEI, por meio de celebração de termo de colaboração, aplicando integralmente os recursos no objetivo da parceria; </w:t>
      </w:r>
    </w:p>
    <w:p w14:paraId="79564144" w14:textId="77777777" w:rsidR="008F240C" w:rsidRDefault="00000000">
      <w:pPr>
        <w:numPr>
          <w:ilvl w:val="0"/>
          <w:numId w:val="3"/>
        </w:numPr>
        <w:spacing w:line="360" w:lineRule="auto"/>
        <w:ind w:right="1207" w:hanging="146"/>
      </w:pPr>
      <w:r>
        <w:lastRenderedPageBreak/>
        <w:t xml:space="preserve">Oferecer as crianças espaço coletivo privilegiado de vivência da infância, desenvolvendo um trabalho integrado do cuidar i do educar, em uma ação complementar à da família; </w:t>
      </w:r>
    </w:p>
    <w:p w14:paraId="7D12CB81" w14:textId="77777777" w:rsidR="008F240C" w:rsidRDefault="00000000">
      <w:pPr>
        <w:numPr>
          <w:ilvl w:val="0"/>
          <w:numId w:val="3"/>
        </w:numPr>
        <w:spacing w:after="122" w:line="359" w:lineRule="auto"/>
        <w:ind w:right="1207" w:hanging="146"/>
      </w:pPr>
      <w:r>
        <w:t xml:space="preserve">Efetivar as matrículas das crianças, de acordo com a capacidade da Creche, zelando pela permanência </w:t>
      </w:r>
      <w:proofErr w:type="gramStart"/>
      <w:r>
        <w:t>das mesmas</w:t>
      </w:r>
      <w:proofErr w:type="gramEnd"/>
      <w:r>
        <w:t xml:space="preserve">; </w:t>
      </w:r>
    </w:p>
    <w:p w14:paraId="5516132A" w14:textId="77777777" w:rsidR="008F240C" w:rsidRDefault="00000000">
      <w:pPr>
        <w:numPr>
          <w:ilvl w:val="0"/>
          <w:numId w:val="3"/>
        </w:numPr>
        <w:spacing w:after="122" w:line="359" w:lineRule="auto"/>
        <w:ind w:right="1207" w:hanging="146"/>
      </w:pPr>
      <w:r>
        <w:t xml:space="preserve">Contribuir com a identidade social e cultural das crianças e promover educação, proteção, segurança, alimentação, cultura, saúde e lazer; </w:t>
      </w:r>
    </w:p>
    <w:p w14:paraId="4AEA2379" w14:textId="77777777" w:rsidR="008F240C" w:rsidRDefault="00000000">
      <w:pPr>
        <w:numPr>
          <w:ilvl w:val="0"/>
          <w:numId w:val="3"/>
        </w:numPr>
        <w:spacing w:after="119" w:line="360" w:lineRule="auto"/>
        <w:ind w:right="1207" w:hanging="146"/>
      </w:pPr>
      <w:r>
        <w:t xml:space="preserve">Proporcionar as crianças espaços adequados às especialidades de sua faixa etária, que promovam seu </w:t>
      </w:r>
      <w:proofErr w:type="gramStart"/>
      <w:r>
        <w:t>bem estar</w:t>
      </w:r>
      <w:proofErr w:type="gramEnd"/>
      <w:r>
        <w:t xml:space="preserve"> e desenvolvimento integra; </w:t>
      </w:r>
    </w:p>
    <w:p w14:paraId="135FC468" w14:textId="77777777" w:rsidR="008F240C" w:rsidRDefault="00000000">
      <w:pPr>
        <w:numPr>
          <w:ilvl w:val="0"/>
          <w:numId w:val="3"/>
        </w:numPr>
        <w:spacing w:after="118" w:line="361" w:lineRule="auto"/>
        <w:ind w:right="1207" w:hanging="146"/>
      </w:pPr>
      <w:r>
        <w:t xml:space="preserve">Proporcionar aprendizagem e significativas e vivências enriquecedoras por meio de atividades a serem desenvolvidas com e para as crianças; </w:t>
      </w:r>
    </w:p>
    <w:p w14:paraId="5BFE8F63" w14:textId="77777777" w:rsidR="008F240C" w:rsidRDefault="00000000">
      <w:pPr>
        <w:numPr>
          <w:ilvl w:val="0"/>
          <w:numId w:val="3"/>
        </w:numPr>
        <w:spacing w:after="121" w:line="360" w:lineRule="auto"/>
        <w:ind w:right="1207" w:hanging="146"/>
      </w:pPr>
      <w:r>
        <w:t xml:space="preserve">Manter o quadro de recursos humanos compatível ao atendimento, garantindo sua formação permanente e continuada, bem como manter organizada e atualizada toda a documentação da unidade; </w:t>
      </w:r>
    </w:p>
    <w:p w14:paraId="4FCFBF5A" w14:textId="77777777" w:rsidR="008F240C" w:rsidRDefault="00000000">
      <w:pPr>
        <w:numPr>
          <w:ilvl w:val="0"/>
          <w:numId w:val="3"/>
        </w:numPr>
        <w:spacing w:after="122" w:line="359" w:lineRule="auto"/>
        <w:ind w:right="1207" w:hanging="146"/>
      </w:pPr>
      <w:r>
        <w:t xml:space="preserve">Garantir a gestão democrática, com a participação da comunidade na avaliação do atendimento prestado, implantando mecanismo de escuta ao público; </w:t>
      </w:r>
    </w:p>
    <w:p w14:paraId="6FECB93B" w14:textId="77777777" w:rsidR="008F240C" w:rsidRDefault="00000000">
      <w:pPr>
        <w:numPr>
          <w:ilvl w:val="0"/>
          <w:numId w:val="3"/>
        </w:numPr>
        <w:ind w:right="1207" w:hanging="146"/>
      </w:pPr>
      <w:r>
        <w:t xml:space="preserve">Oferecer 100% de gratuidade aos usuários de serviço.  </w:t>
      </w:r>
    </w:p>
    <w:p w14:paraId="678B0EF5" w14:textId="77777777" w:rsidR="008F240C" w:rsidRDefault="00000000">
      <w:pPr>
        <w:ind w:left="-5" w:right="1207"/>
      </w:pPr>
      <w:r>
        <w:t xml:space="preserve">O objetivo, portanto, é garantir que todas as crianças matriculadas na Unidade Educacional tenham acesso a experiências e vivências de vários saberes, linguagens e conhecimentos por meio de situações de aprendizagem qualificadas e de espaços e materiais adequados </w:t>
      </w:r>
    </w:p>
    <w:p w14:paraId="5CC9B6E0" w14:textId="77777777" w:rsidR="008F240C" w:rsidRDefault="00000000">
      <w:pPr>
        <w:spacing w:after="0" w:line="259" w:lineRule="auto"/>
        <w:ind w:left="-5" w:right="0"/>
        <w:jc w:val="left"/>
      </w:pPr>
      <w:r>
        <w:rPr>
          <w:b/>
          <w:u w:val="single" w:color="000000"/>
        </w:rPr>
        <w:t>Metas</w:t>
      </w:r>
      <w:r>
        <w:rPr>
          <w:b/>
        </w:rPr>
        <w:t xml:space="preserve"> </w:t>
      </w:r>
    </w:p>
    <w:tbl>
      <w:tblPr>
        <w:tblStyle w:val="TableGrid"/>
        <w:tblW w:w="10096" w:type="dxa"/>
        <w:tblInd w:w="-596" w:type="dxa"/>
        <w:tblCellMar>
          <w:top w:w="131" w:type="dxa"/>
          <w:left w:w="106" w:type="dxa"/>
          <w:bottom w:w="0" w:type="dxa"/>
          <w:right w:w="48" w:type="dxa"/>
        </w:tblCellMar>
        <w:tblLook w:val="04A0" w:firstRow="1" w:lastRow="0" w:firstColumn="1" w:lastColumn="0" w:noHBand="0" w:noVBand="1"/>
      </w:tblPr>
      <w:tblGrid>
        <w:gridCol w:w="425"/>
        <w:gridCol w:w="2268"/>
        <w:gridCol w:w="4395"/>
        <w:gridCol w:w="3008"/>
      </w:tblGrid>
      <w:tr w:rsidR="008F240C" w14:paraId="1EDDF8F4" w14:textId="77777777">
        <w:trPr>
          <w:trHeight w:val="622"/>
        </w:trPr>
        <w:tc>
          <w:tcPr>
            <w:tcW w:w="425" w:type="dxa"/>
            <w:tcBorders>
              <w:top w:val="single" w:sz="4" w:space="0" w:color="000000"/>
              <w:left w:val="single" w:sz="4" w:space="0" w:color="000000"/>
              <w:bottom w:val="single" w:sz="4" w:space="0" w:color="000000"/>
              <w:right w:val="single" w:sz="4" w:space="0" w:color="000000"/>
            </w:tcBorders>
          </w:tcPr>
          <w:p w14:paraId="4179A277" w14:textId="77777777" w:rsidR="008F240C" w:rsidRDefault="00000000">
            <w:pPr>
              <w:spacing w:after="0" w:line="259" w:lineRule="auto"/>
              <w:ind w:left="0" w:right="0" w:firstLine="0"/>
              <w:jc w:val="left"/>
            </w:pPr>
            <w:r>
              <w:rPr>
                <w:b/>
                <w:sz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25A8911" w14:textId="77777777" w:rsidR="008F240C" w:rsidRDefault="00000000">
            <w:pPr>
              <w:spacing w:after="0" w:line="259" w:lineRule="auto"/>
              <w:ind w:left="0" w:right="63" w:firstLine="0"/>
              <w:jc w:val="center"/>
            </w:pPr>
            <w:r>
              <w:rPr>
                <w:b/>
                <w:sz w:val="22"/>
              </w:rPr>
              <w:t xml:space="preserve">Metas </w:t>
            </w:r>
          </w:p>
        </w:tc>
        <w:tc>
          <w:tcPr>
            <w:tcW w:w="4395" w:type="dxa"/>
            <w:tcBorders>
              <w:top w:val="single" w:sz="4" w:space="0" w:color="000000"/>
              <w:left w:val="single" w:sz="4" w:space="0" w:color="000000"/>
              <w:bottom w:val="single" w:sz="4" w:space="0" w:color="000000"/>
              <w:right w:val="single" w:sz="4" w:space="0" w:color="000000"/>
            </w:tcBorders>
          </w:tcPr>
          <w:p w14:paraId="16494937" w14:textId="77777777" w:rsidR="008F240C" w:rsidRDefault="00000000">
            <w:pPr>
              <w:spacing w:after="0" w:line="259" w:lineRule="auto"/>
              <w:ind w:left="0" w:right="58" w:firstLine="0"/>
              <w:jc w:val="center"/>
            </w:pPr>
            <w:r>
              <w:rPr>
                <w:b/>
                <w:sz w:val="22"/>
              </w:rPr>
              <w:t xml:space="preserve">Metodologia </w:t>
            </w:r>
          </w:p>
        </w:tc>
        <w:tc>
          <w:tcPr>
            <w:tcW w:w="3008" w:type="dxa"/>
            <w:tcBorders>
              <w:top w:val="single" w:sz="4" w:space="0" w:color="000000"/>
              <w:left w:val="single" w:sz="4" w:space="0" w:color="000000"/>
              <w:bottom w:val="single" w:sz="4" w:space="0" w:color="000000"/>
              <w:right w:val="single" w:sz="4" w:space="0" w:color="000000"/>
            </w:tcBorders>
          </w:tcPr>
          <w:p w14:paraId="148A7602" w14:textId="77777777" w:rsidR="008F240C" w:rsidRDefault="00000000">
            <w:pPr>
              <w:spacing w:after="0" w:line="259" w:lineRule="auto"/>
              <w:ind w:left="2" w:right="0" w:firstLine="0"/>
              <w:jc w:val="left"/>
            </w:pPr>
            <w:r>
              <w:rPr>
                <w:b/>
                <w:sz w:val="22"/>
              </w:rPr>
              <w:t xml:space="preserve">Parâmetros </w:t>
            </w:r>
          </w:p>
        </w:tc>
      </w:tr>
      <w:tr w:rsidR="008F240C" w14:paraId="1A9D0087" w14:textId="77777777">
        <w:trPr>
          <w:trHeight w:val="3531"/>
        </w:trPr>
        <w:tc>
          <w:tcPr>
            <w:tcW w:w="425" w:type="dxa"/>
            <w:tcBorders>
              <w:top w:val="single" w:sz="4" w:space="0" w:color="000000"/>
              <w:left w:val="single" w:sz="4" w:space="0" w:color="000000"/>
              <w:bottom w:val="single" w:sz="4" w:space="0" w:color="000000"/>
              <w:right w:val="single" w:sz="4" w:space="0" w:color="000000"/>
            </w:tcBorders>
          </w:tcPr>
          <w:p w14:paraId="44A47465" w14:textId="77777777" w:rsidR="008F240C" w:rsidRDefault="00000000">
            <w:pPr>
              <w:spacing w:after="0" w:line="259" w:lineRule="auto"/>
              <w:ind w:left="0" w:right="0" w:firstLine="0"/>
              <w:jc w:val="left"/>
            </w:pPr>
            <w:r>
              <w:rPr>
                <w:b/>
                <w:sz w:val="22"/>
              </w:rPr>
              <w:lastRenderedPageBreak/>
              <w:t xml:space="preserve">1. </w:t>
            </w:r>
          </w:p>
        </w:tc>
        <w:tc>
          <w:tcPr>
            <w:tcW w:w="2268" w:type="dxa"/>
            <w:tcBorders>
              <w:top w:val="single" w:sz="4" w:space="0" w:color="000000"/>
              <w:left w:val="single" w:sz="4" w:space="0" w:color="000000"/>
              <w:bottom w:val="single" w:sz="4" w:space="0" w:color="000000"/>
              <w:right w:val="single" w:sz="4" w:space="0" w:color="000000"/>
            </w:tcBorders>
          </w:tcPr>
          <w:p w14:paraId="741212AA" w14:textId="77777777" w:rsidR="008F240C" w:rsidRDefault="00000000">
            <w:pPr>
              <w:tabs>
                <w:tab w:val="right" w:pos="2115"/>
              </w:tabs>
              <w:spacing w:after="23" w:line="259" w:lineRule="auto"/>
              <w:ind w:left="0" w:right="0" w:firstLine="0"/>
              <w:jc w:val="left"/>
            </w:pPr>
            <w:r>
              <w:rPr>
                <w:sz w:val="22"/>
              </w:rPr>
              <w:t xml:space="preserve">Matricular </w:t>
            </w:r>
            <w:r>
              <w:rPr>
                <w:sz w:val="22"/>
              </w:rPr>
              <w:tab/>
              <w:t xml:space="preserve">100% </w:t>
            </w:r>
          </w:p>
          <w:p w14:paraId="74630B00" w14:textId="77777777" w:rsidR="008F240C" w:rsidRDefault="00000000">
            <w:pPr>
              <w:spacing w:after="0" w:line="259" w:lineRule="auto"/>
              <w:ind w:left="0" w:right="60" w:firstLine="0"/>
            </w:pPr>
            <w:r>
              <w:rPr>
                <w:sz w:val="22"/>
              </w:rPr>
              <w:t xml:space="preserve">(cem por cento) das crianças, de acordo com o número de atendimento previsto para o CEI. </w:t>
            </w:r>
          </w:p>
        </w:tc>
        <w:tc>
          <w:tcPr>
            <w:tcW w:w="4395" w:type="dxa"/>
            <w:tcBorders>
              <w:top w:val="single" w:sz="4" w:space="0" w:color="000000"/>
              <w:left w:val="single" w:sz="4" w:space="0" w:color="000000"/>
              <w:bottom w:val="single" w:sz="4" w:space="0" w:color="000000"/>
              <w:right w:val="single" w:sz="4" w:space="0" w:color="000000"/>
            </w:tcBorders>
          </w:tcPr>
          <w:p w14:paraId="16A9F9F6" w14:textId="77777777" w:rsidR="008F240C" w:rsidRDefault="00000000">
            <w:pPr>
              <w:spacing w:after="196" w:line="275" w:lineRule="auto"/>
              <w:ind w:left="3" w:right="59" w:firstLine="0"/>
            </w:pPr>
            <w:r>
              <w:rPr>
                <w:sz w:val="22"/>
              </w:rPr>
              <w:t xml:space="preserve">Definindo o nº total de atendimento da Creche, a capacidade física da sala, quer na celebração de parceria, quer em atendimentos que ocorram ao longo da vigência do termo de colaboração, as turmas serão criadas ou disponibilizadas no sistema para que ocorram a compatibilização das vagas. </w:t>
            </w:r>
          </w:p>
          <w:p w14:paraId="11E708B1" w14:textId="77777777" w:rsidR="008F240C" w:rsidRDefault="00000000">
            <w:pPr>
              <w:spacing w:after="0" w:line="259" w:lineRule="auto"/>
              <w:ind w:left="3" w:right="59" w:firstLine="0"/>
            </w:pPr>
            <w:r>
              <w:rPr>
                <w:sz w:val="22"/>
              </w:rPr>
              <w:t xml:space="preserve">A realização do cadastro será uma atividade permanente. Não haverá restrição de horários, ocorrendo durante </w:t>
            </w:r>
          </w:p>
        </w:tc>
        <w:tc>
          <w:tcPr>
            <w:tcW w:w="3008" w:type="dxa"/>
            <w:tcBorders>
              <w:top w:val="single" w:sz="4" w:space="0" w:color="000000"/>
              <w:left w:val="single" w:sz="4" w:space="0" w:color="000000"/>
              <w:bottom w:val="single" w:sz="4" w:space="0" w:color="000000"/>
              <w:right w:val="single" w:sz="4" w:space="0" w:color="000000"/>
            </w:tcBorders>
          </w:tcPr>
          <w:p w14:paraId="67453C39" w14:textId="77777777" w:rsidR="008F240C" w:rsidRDefault="00000000">
            <w:pPr>
              <w:spacing w:after="215" w:line="259" w:lineRule="auto"/>
              <w:ind w:left="2" w:right="0" w:firstLine="0"/>
              <w:jc w:val="left"/>
            </w:pPr>
            <w:r>
              <w:rPr>
                <w:sz w:val="22"/>
              </w:rPr>
              <w:t xml:space="preserve">Dados do EOL. </w:t>
            </w:r>
          </w:p>
          <w:p w14:paraId="66245350" w14:textId="77777777" w:rsidR="008F240C" w:rsidRDefault="00000000">
            <w:pPr>
              <w:spacing w:after="0" w:line="259" w:lineRule="auto"/>
              <w:ind w:left="2" w:right="37" w:firstLine="0"/>
              <w:jc w:val="left"/>
            </w:pPr>
            <w:r>
              <w:rPr>
                <w:sz w:val="22"/>
              </w:rPr>
              <w:t xml:space="preserve">Ininterrupto ao longo do ano, durante todo horário de atendimento da unidade  </w:t>
            </w:r>
          </w:p>
        </w:tc>
      </w:tr>
    </w:tbl>
    <w:p w14:paraId="1429F411" w14:textId="77777777" w:rsidR="008F240C" w:rsidRDefault="008F240C">
      <w:pPr>
        <w:spacing w:after="0" w:line="259" w:lineRule="auto"/>
        <w:ind w:left="-1702" w:right="218" w:firstLine="0"/>
        <w:jc w:val="left"/>
      </w:pPr>
    </w:p>
    <w:tbl>
      <w:tblPr>
        <w:tblStyle w:val="TableGrid"/>
        <w:tblW w:w="10096" w:type="dxa"/>
        <w:tblInd w:w="-596" w:type="dxa"/>
        <w:tblCellMar>
          <w:top w:w="11" w:type="dxa"/>
          <w:left w:w="106" w:type="dxa"/>
          <w:bottom w:w="0" w:type="dxa"/>
          <w:right w:w="47" w:type="dxa"/>
        </w:tblCellMar>
        <w:tblLook w:val="04A0" w:firstRow="1" w:lastRow="0" w:firstColumn="1" w:lastColumn="0" w:noHBand="0" w:noVBand="1"/>
      </w:tblPr>
      <w:tblGrid>
        <w:gridCol w:w="425"/>
        <w:gridCol w:w="2268"/>
        <w:gridCol w:w="4395"/>
        <w:gridCol w:w="3008"/>
      </w:tblGrid>
      <w:tr w:rsidR="008F240C" w14:paraId="30CFEEAA" w14:textId="77777777">
        <w:trPr>
          <w:trHeight w:val="1282"/>
        </w:trPr>
        <w:tc>
          <w:tcPr>
            <w:tcW w:w="425" w:type="dxa"/>
            <w:tcBorders>
              <w:top w:val="single" w:sz="4" w:space="0" w:color="000000"/>
              <w:left w:val="single" w:sz="4" w:space="0" w:color="000000"/>
              <w:bottom w:val="single" w:sz="4" w:space="0" w:color="000000"/>
              <w:right w:val="single" w:sz="4" w:space="0" w:color="000000"/>
            </w:tcBorders>
          </w:tcPr>
          <w:p w14:paraId="2884EC6B" w14:textId="77777777" w:rsidR="008F240C" w:rsidRDefault="008F240C">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14:paraId="0E6EA036" w14:textId="77777777" w:rsidR="008F240C" w:rsidRDefault="008F240C">
            <w:pPr>
              <w:spacing w:after="160" w:line="259" w:lineRule="auto"/>
              <w:ind w:left="0" w:right="0" w:firstLine="0"/>
              <w:jc w:val="left"/>
            </w:pPr>
          </w:p>
        </w:tc>
        <w:tc>
          <w:tcPr>
            <w:tcW w:w="4395" w:type="dxa"/>
            <w:tcBorders>
              <w:top w:val="single" w:sz="4" w:space="0" w:color="000000"/>
              <w:left w:val="single" w:sz="4" w:space="0" w:color="000000"/>
              <w:bottom w:val="single" w:sz="4" w:space="0" w:color="000000"/>
              <w:right w:val="single" w:sz="4" w:space="0" w:color="000000"/>
            </w:tcBorders>
          </w:tcPr>
          <w:p w14:paraId="4504FB34" w14:textId="77777777" w:rsidR="008F240C" w:rsidRDefault="00000000">
            <w:pPr>
              <w:spacing w:after="199" w:line="277" w:lineRule="auto"/>
              <w:ind w:left="3" w:right="0" w:firstLine="0"/>
              <w:jc w:val="left"/>
            </w:pPr>
            <w:r>
              <w:rPr>
                <w:sz w:val="22"/>
              </w:rPr>
              <w:t xml:space="preserve">todo o horário de funcionamento da unidade. </w:t>
            </w:r>
          </w:p>
          <w:p w14:paraId="6B25CD95" w14:textId="77777777" w:rsidR="008F240C" w:rsidRDefault="00000000">
            <w:pPr>
              <w:spacing w:after="0" w:line="259" w:lineRule="auto"/>
              <w:ind w:left="3" w:right="0" w:firstLine="0"/>
              <w:jc w:val="left"/>
            </w:pPr>
            <w:r>
              <w:rPr>
                <w:sz w:val="22"/>
              </w:rPr>
              <w:t xml:space="preserve">Cumprir as portarias da SME vigentes. </w:t>
            </w:r>
          </w:p>
        </w:tc>
        <w:tc>
          <w:tcPr>
            <w:tcW w:w="3008" w:type="dxa"/>
            <w:tcBorders>
              <w:top w:val="single" w:sz="4" w:space="0" w:color="000000"/>
              <w:left w:val="single" w:sz="4" w:space="0" w:color="000000"/>
              <w:bottom w:val="single" w:sz="4" w:space="0" w:color="000000"/>
              <w:right w:val="single" w:sz="4" w:space="0" w:color="000000"/>
            </w:tcBorders>
          </w:tcPr>
          <w:p w14:paraId="244CC936" w14:textId="77777777" w:rsidR="008F240C" w:rsidRDefault="008F240C">
            <w:pPr>
              <w:spacing w:after="160" w:line="259" w:lineRule="auto"/>
              <w:ind w:left="0" w:right="0" w:firstLine="0"/>
              <w:jc w:val="left"/>
            </w:pPr>
          </w:p>
        </w:tc>
      </w:tr>
      <w:tr w:rsidR="008F240C" w14:paraId="172099CE" w14:textId="77777777">
        <w:trPr>
          <w:trHeight w:val="6277"/>
        </w:trPr>
        <w:tc>
          <w:tcPr>
            <w:tcW w:w="425" w:type="dxa"/>
            <w:tcBorders>
              <w:top w:val="single" w:sz="4" w:space="0" w:color="000000"/>
              <w:left w:val="single" w:sz="4" w:space="0" w:color="000000"/>
              <w:bottom w:val="single" w:sz="4" w:space="0" w:color="000000"/>
              <w:right w:val="single" w:sz="4" w:space="0" w:color="000000"/>
            </w:tcBorders>
          </w:tcPr>
          <w:p w14:paraId="3403C5A0" w14:textId="77777777" w:rsidR="008F240C" w:rsidRDefault="00000000">
            <w:pPr>
              <w:spacing w:after="0" w:line="259" w:lineRule="auto"/>
              <w:ind w:left="0" w:right="0" w:firstLine="0"/>
              <w:jc w:val="left"/>
            </w:pPr>
            <w:r>
              <w:rPr>
                <w:b/>
                <w:sz w:val="22"/>
              </w:rPr>
              <w:t xml:space="preserve">2. </w:t>
            </w:r>
          </w:p>
        </w:tc>
        <w:tc>
          <w:tcPr>
            <w:tcW w:w="2268" w:type="dxa"/>
            <w:tcBorders>
              <w:top w:val="single" w:sz="4" w:space="0" w:color="000000"/>
              <w:left w:val="single" w:sz="4" w:space="0" w:color="000000"/>
              <w:bottom w:val="single" w:sz="4" w:space="0" w:color="000000"/>
              <w:right w:val="single" w:sz="4" w:space="0" w:color="000000"/>
            </w:tcBorders>
          </w:tcPr>
          <w:p w14:paraId="0FC16B1D" w14:textId="77777777" w:rsidR="008F240C" w:rsidRDefault="00000000">
            <w:pPr>
              <w:spacing w:after="0" w:line="259" w:lineRule="auto"/>
              <w:ind w:left="0" w:right="61" w:firstLine="0"/>
            </w:pPr>
            <w:r>
              <w:rPr>
                <w:sz w:val="22"/>
              </w:rPr>
              <w:t xml:space="preserve">Acompanhar e tomar as devidas providências para assegurar a frequência de todas as crianças. </w:t>
            </w:r>
          </w:p>
        </w:tc>
        <w:tc>
          <w:tcPr>
            <w:tcW w:w="4395" w:type="dxa"/>
            <w:tcBorders>
              <w:top w:val="single" w:sz="4" w:space="0" w:color="000000"/>
              <w:left w:val="single" w:sz="4" w:space="0" w:color="000000"/>
              <w:bottom w:val="single" w:sz="4" w:space="0" w:color="000000"/>
              <w:right w:val="single" w:sz="4" w:space="0" w:color="000000"/>
            </w:tcBorders>
          </w:tcPr>
          <w:p w14:paraId="0A36DECD" w14:textId="77777777" w:rsidR="008F240C" w:rsidRDefault="00000000">
            <w:pPr>
              <w:spacing w:after="197" w:line="277" w:lineRule="auto"/>
              <w:ind w:left="3" w:right="0" w:firstLine="0"/>
            </w:pPr>
            <w:r>
              <w:rPr>
                <w:sz w:val="22"/>
              </w:rPr>
              <w:t xml:space="preserve">Realizar registros diários de presença em ambiente próprio; </w:t>
            </w:r>
          </w:p>
          <w:p w14:paraId="760E18D7" w14:textId="77777777" w:rsidR="008F240C" w:rsidRDefault="00000000">
            <w:pPr>
              <w:spacing w:after="198" w:line="276" w:lineRule="auto"/>
              <w:ind w:left="3" w:right="58" w:firstLine="0"/>
            </w:pPr>
            <w:r>
              <w:rPr>
                <w:sz w:val="22"/>
              </w:rPr>
              <w:t xml:space="preserve">Orientar os familiares sobre a importância da frequência para o desenvolvimento integral da criança; </w:t>
            </w:r>
          </w:p>
          <w:p w14:paraId="15DBDD0E" w14:textId="77777777" w:rsidR="008F240C" w:rsidRDefault="00000000">
            <w:pPr>
              <w:spacing w:after="198" w:line="275" w:lineRule="auto"/>
              <w:ind w:left="3" w:right="60" w:firstLine="0"/>
            </w:pPr>
            <w:r>
              <w:rPr>
                <w:sz w:val="22"/>
              </w:rPr>
              <w:t xml:space="preserve">Este também deve ser o tema dos encontros com as famílias, para que tomem conhecimento e entendam o trabalho desenvolvido na Creche, que não se resume ao cuidar, mas que é parte indissociável ao educar </w:t>
            </w:r>
          </w:p>
          <w:p w14:paraId="2EBC199C" w14:textId="77777777" w:rsidR="008F240C" w:rsidRDefault="00000000">
            <w:pPr>
              <w:spacing w:after="201" w:line="275" w:lineRule="auto"/>
              <w:ind w:left="3" w:right="0" w:firstLine="0"/>
              <w:jc w:val="left"/>
            </w:pPr>
            <w:r>
              <w:rPr>
                <w:sz w:val="22"/>
              </w:rPr>
              <w:t xml:space="preserve">Formalizar protocolos quando a ausência não for justificada, inclusive para a supervisão escolar e, se necessário, acionar o Conselho Tutelar. </w:t>
            </w:r>
          </w:p>
          <w:p w14:paraId="012F4001" w14:textId="77777777" w:rsidR="008F240C" w:rsidRDefault="00000000">
            <w:pPr>
              <w:spacing w:after="215" w:line="259" w:lineRule="auto"/>
              <w:ind w:left="3" w:right="0" w:firstLine="0"/>
              <w:jc w:val="left"/>
            </w:pPr>
            <w:r>
              <w:rPr>
                <w:sz w:val="22"/>
              </w:rPr>
              <w:t xml:space="preserve"> </w:t>
            </w:r>
          </w:p>
          <w:p w14:paraId="0CB72109" w14:textId="77777777" w:rsidR="008F240C" w:rsidRDefault="00000000">
            <w:pPr>
              <w:spacing w:after="0" w:line="259" w:lineRule="auto"/>
              <w:ind w:left="3" w:right="0" w:firstLine="0"/>
              <w:jc w:val="left"/>
            </w:pPr>
            <w:r>
              <w:rPr>
                <w:sz w:val="22"/>
              </w:rPr>
              <w:t xml:space="preserve"> </w:t>
            </w:r>
          </w:p>
        </w:tc>
        <w:tc>
          <w:tcPr>
            <w:tcW w:w="3008" w:type="dxa"/>
            <w:tcBorders>
              <w:top w:val="single" w:sz="4" w:space="0" w:color="000000"/>
              <w:left w:val="single" w:sz="4" w:space="0" w:color="000000"/>
              <w:bottom w:val="single" w:sz="4" w:space="0" w:color="000000"/>
              <w:right w:val="single" w:sz="4" w:space="0" w:color="000000"/>
            </w:tcBorders>
          </w:tcPr>
          <w:p w14:paraId="687B125C" w14:textId="77777777" w:rsidR="008F240C" w:rsidRDefault="00000000">
            <w:pPr>
              <w:spacing w:after="195" w:line="277" w:lineRule="auto"/>
              <w:ind w:left="2" w:right="0" w:firstLine="0"/>
              <w:jc w:val="left"/>
            </w:pPr>
            <w:r>
              <w:rPr>
                <w:sz w:val="22"/>
              </w:rPr>
              <w:t xml:space="preserve">Diário de Classe ou plataforma disponibilizada pela SME; </w:t>
            </w:r>
          </w:p>
          <w:p w14:paraId="547C52B0" w14:textId="77777777" w:rsidR="008F240C" w:rsidRDefault="00000000">
            <w:pPr>
              <w:spacing w:after="197" w:line="277" w:lineRule="auto"/>
              <w:ind w:left="2" w:right="1" w:firstLine="0"/>
              <w:jc w:val="left"/>
            </w:pPr>
            <w:r>
              <w:rPr>
                <w:sz w:val="22"/>
              </w:rPr>
              <w:t xml:space="preserve">Registros dos procedimentos adotados. </w:t>
            </w:r>
          </w:p>
          <w:p w14:paraId="407D0474" w14:textId="77777777" w:rsidR="008F240C" w:rsidRDefault="00000000">
            <w:pPr>
              <w:spacing w:after="0" w:line="259" w:lineRule="auto"/>
              <w:ind w:left="2" w:right="0" w:firstLine="0"/>
              <w:jc w:val="left"/>
            </w:pPr>
            <w:r>
              <w:rPr>
                <w:sz w:val="22"/>
              </w:rPr>
              <w:t xml:space="preserve">Encontros registrados em ata e comparativo da frequência das crianças antes e depois desses encontros; </w:t>
            </w:r>
          </w:p>
        </w:tc>
      </w:tr>
      <w:tr w:rsidR="008F240C" w14:paraId="75EE851F" w14:textId="77777777">
        <w:trPr>
          <w:trHeight w:val="2859"/>
        </w:trPr>
        <w:tc>
          <w:tcPr>
            <w:tcW w:w="425" w:type="dxa"/>
            <w:tcBorders>
              <w:top w:val="single" w:sz="4" w:space="0" w:color="000000"/>
              <w:left w:val="single" w:sz="4" w:space="0" w:color="000000"/>
              <w:bottom w:val="single" w:sz="4" w:space="0" w:color="000000"/>
              <w:right w:val="single" w:sz="4" w:space="0" w:color="000000"/>
            </w:tcBorders>
          </w:tcPr>
          <w:p w14:paraId="58B92822" w14:textId="77777777" w:rsidR="008F240C" w:rsidRDefault="00000000">
            <w:pPr>
              <w:spacing w:after="0" w:line="259" w:lineRule="auto"/>
              <w:ind w:left="0" w:right="0" w:firstLine="0"/>
              <w:jc w:val="left"/>
            </w:pPr>
            <w:r>
              <w:rPr>
                <w:b/>
                <w:sz w:val="22"/>
              </w:rPr>
              <w:lastRenderedPageBreak/>
              <w:t xml:space="preserve">3. </w:t>
            </w:r>
          </w:p>
        </w:tc>
        <w:tc>
          <w:tcPr>
            <w:tcW w:w="2268" w:type="dxa"/>
            <w:tcBorders>
              <w:top w:val="single" w:sz="4" w:space="0" w:color="000000"/>
              <w:left w:val="single" w:sz="4" w:space="0" w:color="000000"/>
              <w:bottom w:val="single" w:sz="4" w:space="0" w:color="000000"/>
              <w:right w:val="single" w:sz="4" w:space="0" w:color="000000"/>
            </w:tcBorders>
          </w:tcPr>
          <w:p w14:paraId="52459850" w14:textId="77777777" w:rsidR="008F240C" w:rsidRDefault="00000000">
            <w:pPr>
              <w:spacing w:after="0" w:line="259" w:lineRule="auto"/>
              <w:ind w:left="0" w:right="61" w:firstLine="0"/>
            </w:pPr>
            <w:r>
              <w:rPr>
                <w:sz w:val="22"/>
              </w:rPr>
              <w:t xml:space="preserve">Garantir 100% (cem por cento) de gratuidade no atendimento. </w:t>
            </w:r>
          </w:p>
        </w:tc>
        <w:tc>
          <w:tcPr>
            <w:tcW w:w="4395" w:type="dxa"/>
            <w:tcBorders>
              <w:top w:val="single" w:sz="4" w:space="0" w:color="000000"/>
              <w:left w:val="single" w:sz="4" w:space="0" w:color="000000"/>
              <w:bottom w:val="single" w:sz="4" w:space="0" w:color="000000"/>
              <w:right w:val="single" w:sz="4" w:space="0" w:color="000000"/>
            </w:tcBorders>
          </w:tcPr>
          <w:p w14:paraId="52F1077C" w14:textId="77777777" w:rsidR="008F240C" w:rsidRDefault="00000000">
            <w:pPr>
              <w:spacing w:after="197" w:line="277" w:lineRule="auto"/>
              <w:ind w:left="3" w:right="60" w:firstLine="0"/>
            </w:pPr>
            <w:r>
              <w:rPr>
                <w:sz w:val="22"/>
              </w:rPr>
              <w:t xml:space="preserve">O repasse de recursos mensalmente pela Secretaria de Educação, é fundamental para o atingimento desta meta </w:t>
            </w:r>
          </w:p>
          <w:p w14:paraId="03B8F266" w14:textId="77777777" w:rsidR="008F240C" w:rsidRDefault="00000000">
            <w:pPr>
              <w:spacing w:after="0" w:line="259" w:lineRule="auto"/>
              <w:ind w:left="3" w:right="0" w:firstLine="0"/>
              <w:jc w:val="left"/>
            </w:pPr>
            <w:r>
              <w:rPr>
                <w:sz w:val="22"/>
              </w:rPr>
              <w:t xml:space="preserve"> </w:t>
            </w:r>
          </w:p>
        </w:tc>
        <w:tc>
          <w:tcPr>
            <w:tcW w:w="3008" w:type="dxa"/>
            <w:tcBorders>
              <w:top w:val="single" w:sz="4" w:space="0" w:color="000000"/>
              <w:left w:val="single" w:sz="4" w:space="0" w:color="000000"/>
              <w:bottom w:val="single" w:sz="4" w:space="0" w:color="000000"/>
              <w:right w:val="single" w:sz="4" w:space="0" w:color="000000"/>
            </w:tcBorders>
          </w:tcPr>
          <w:p w14:paraId="6937D811" w14:textId="77777777" w:rsidR="008F240C" w:rsidRDefault="00000000">
            <w:pPr>
              <w:spacing w:after="215" w:line="259" w:lineRule="auto"/>
              <w:ind w:left="2" w:right="0" w:firstLine="0"/>
              <w:jc w:val="left"/>
            </w:pPr>
            <w:r>
              <w:rPr>
                <w:sz w:val="22"/>
              </w:rPr>
              <w:t xml:space="preserve">Registro diário </w:t>
            </w:r>
          </w:p>
          <w:p w14:paraId="1E68FA0A" w14:textId="77777777" w:rsidR="008F240C" w:rsidRDefault="00000000">
            <w:pPr>
              <w:spacing w:after="16" w:line="259" w:lineRule="auto"/>
              <w:ind w:left="2" w:right="0" w:firstLine="0"/>
              <w:jc w:val="left"/>
            </w:pPr>
            <w:r>
              <w:rPr>
                <w:sz w:val="22"/>
              </w:rPr>
              <w:t xml:space="preserve">Atender todas as </w:t>
            </w:r>
          </w:p>
          <w:p w14:paraId="3C4D20C2" w14:textId="77777777" w:rsidR="008F240C" w:rsidRDefault="00000000">
            <w:pPr>
              <w:spacing w:after="0" w:line="259" w:lineRule="auto"/>
              <w:ind w:left="2" w:right="0" w:firstLine="0"/>
              <w:jc w:val="left"/>
            </w:pPr>
            <w:r>
              <w:rPr>
                <w:sz w:val="22"/>
              </w:rPr>
              <w:t xml:space="preserve">necessidades das crianças (higiene, alimentação, recursos pedagógicos), durante seu tempo de permanência diária na Creche. </w:t>
            </w:r>
          </w:p>
        </w:tc>
      </w:tr>
      <w:tr w:rsidR="008F240C" w14:paraId="59D58F99" w14:textId="77777777">
        <w:trPr>
          <w:trHeight w:val="2184"/>
        </w:trPr>
        <w:tc>
          <w:tcPr>
            <w:tcW w:w="425" w:type="dxa"/>
            <w:tcBorders>
              <w:top w:val="single" w:sz="4" w:space="0" w:color="000000"/>
              <w:left w:val="single" w:sz="4" w:space="0" w:color="000000"/>
              <w:bottom w:val="single" w:sz="4" w:space="0" w:color="000000"/>
              <w:right w:val="single" w:sz="4" w:space="0" w:color="000000"/>
            </w:tcBorders>
          </w:tcPr>
          <w:p w14:paraId="5A75DD83" w14:textId="77777777" w:rsidR="008F240C" w:rsidRDefault="00000000">
            <w:pPr>
              <w:spacing w:after="0" w:line="259" w:lineRule="auto"/>
              <w:ind w:left="0" w:right="0" w:firstLine="0"/>
              <w:jc w:val="left"/>
            </w:pPr>
            <w:r>
              <w:rPr>
                <w:b/>
                <w:sz w:val="22"/>
              </w:rPr>
              <w:t xml:space="preserve">4. </w:t>
            </w:r>
          </w:p>
        </w:tc>
        <w:tc>
          <w:tcPr>
            <w:tcW w:w="2268" w:type="dxa"/>
            <w:tcBorders>
              <w:top w:val="single" w:sz="4" w:space="0" w:color="000000"/>
              <w:left w:val="single" w:sz="4" w:space="0" w:color="000000"/>
              <w:bottom w:val="single" w:sz="4" w:space="0" w:color="000000"/>
              <w:right w:val="single" w:sz="4" w:space="0" w:color="000000"/>
            </w:tcBorders>
          </w:tcPr>
          <w:p w14:paraId="76BFCFF7" w14:textId="77777777" w:rsidR="008F240C" w:rsidRDefault="00000000">
            <w:pPr>
              <w:spacing w:after="0" w:line="277" w:lineRule="auto"/>
              <w:ind w:left="0" w:right="61" w:firstLine="0"/>
            </w:pPr>
            <w:r>
              <w:rPr>
                <w:sz w:val="22"/>
              </w:rPr>
              <w:t xml:space="preserve">Garantir </w:t>
            </w:r>
            <w:r>
              <w:rPr>
                <w:sz w:val="22"/>
              </w:rPr>
              <w:tab/>
              <w:t xml:space="preserve">a organização de todos os espaços para o pleno funcionamento do </w:t>
            </w:r>
          </w:p>
          <w:p w14:paraId="379A2DB8" w14:textId="77777777" w:rsidR="008F240C" w:rsidRDefault="00000000">
            <w:pPr>
              <w:spacing w:after="0" w:line="259" w:lineRule="auto"/>
              <w:ind w:left="0" w:right="0" w:firstLine="0"/>
              <w:jc w:val="left"/>
            </w:pPr>
            <w:r>
              <w:rPr>
                <w:sz w:val="22"/>
              </w:rPr>
              <w:t xml:space="preserve">CEI. </w:t>
            </w:r>
          </w:p>
        </w:tc>
        <w:tc>
          <w:tcPr>
            <w:tcW w:w="4395" w:type="dxa"/>
            <w:tcBorders>
              <w:top w:val="single" w:sz="4" w:space="0" w:color="000000"/>
              <w:left w:val="single" w:sz="4" w:space="0" w:color="000000"/>
              <w:bottom w:val="single" w:sz="4" w:space="0" w:color="000000"/>
              <w:right w:val="single" w:sz="4" w:space="0" w:color="000000"/>
            </w:tcBorders>
          </w:tcPr>
          <w:p w14:paraId="30D8B068" w14:textId="77777777" w:rsidR="008F240C" w:rsidRDefault="00000000">
            <w:pPr>
              <w:spacing w:after="201" w:line="275" w:lineRule="auto"/>
              <w:ind w:left="3" w:right="60" w:firstLine="0"/>
            </w:pPr>
            <w:r>
              <w:rPr>
                <w:sz w:val="22"/>
              </w:rPr>
              <w:t xml:space="preserve">Organizar os espaços com base no Projeto Político Pedagógico - PPP de forma a ofertar espaços adequados e materiais de qualidade; </w:t>
            </w:r>
          </w:p>
          <w:p w14:paraId="03F440FB" w14:textId="77777777" w:rsidR="008F240C" w:rsidRDefault="00000000">
            <w:pPr>
              <w:spacing w:after="0" w:line="259" w:lineRule="auto"/>
              <w:ind w:left="3" w:right="0" w:firstLine="0"/>
              <w:jc w:val="left"/>
            </w:pPr>
            <w:r>
              <w:rPr>
                <w:sz w:val="22"/>
              </w:rPr>
              <w:t xml:space="preserve">Respeitar a proporção adulto x criança; </w:t>
            </w:r>
          </w:p>
        </w:tc>
        <w:tc>
          <w:tcPr>
            <w:tcW w:w="3008" w:type="dxa"/>
            <w:tcBorders>
              <w:top w:val="single" w:sz="4" w:space="0" w:color="000000"/>
              <w:left w:val="single" w:sz="4" w:space="0" w:color="000000"/>
              <w:bottom w:val="single" w:sz="4" w:space="0" w:color="000000"/>
              <w:right w:val="single" w:sz="4" w:space="0" w:color="000000"/>
            </w:tcBorders>
          </w:tcPr>
          <w:p w14:paraId="4C6D7D54" w14:textId="77777777" w:rsidR="008F240C" w:rsidRDefault="00000000">
            <w:pPr>
              <w:spacing w:after="215" w:line="259" w:lineRule="auto"/>
              <w:ind w:left="2" w:right="0" w:firstLine="0"/>
              <w:jc w:val="left"/>
            </w:pPr>
            <w:r>
              <w:rPr>
                <w:sz w:val="22"/>
              </w:rPr>
              <w:t xml:space="preserve">Registros do PPP; </w:t>
            </w:r>
          </w:p>
          <w:p w14:paraId="1F6DD66F" w14:textId="77777777" w:rsidR="008F240C" w:rsidRDefault="00000000">
            <w:pPr>
              <w:spacing w:after="215" w:line="259" w:lineRule="auto"/>
              <w:ind w:left="2" w:right="0" w:firstLine="0"/>
              <w:jc w:val="left"/>
            </w:pPr>
            <w:r>
              <w:rPr>
                <w:sz w:val="22"/>
              </w:rPr>
              <w:t xml:space="preserve">Registros da DRE; </w:t>
            </w:r>
          </w:p>
          <w:p w14:paraId="53C82EC6" w14:textId="77777777" w:rsidR="008F240C" w:rsidRDefault="00000000">
            <w:pPr>
              <w:spacing w:after="17" w:line="259" w:lineRule="auto"/>
              <w:ind w:left="2" w:right="0" w:firstLine="0"/>
              <w:jc w:val="left"/>
            </w:pPr>
            <w:r>
              <w:rPr>
                <w:sz w:val="22"/>
              </w:rPr>
              <w:t xml:space="preserve">Avaliação - Indicadores de </w:t>
            </w:r>
          </w:p>
          <w:p w14:paraId="41B74296" w14:textId="77777777" w:rsidR="008F240C" w:rsidRDefault="00000000">
            <w:pPr>
              <w:spacing w:after="19" w:line="259" w:lineRule="auto"/>
              <w:ind w:left="2" w:right="0" w:firstLine="0"/>
              <w:jc w:val="left"/>
            </w:pPr>
            <w:r>
              <w:rPr>
                <w:sz w:val="22"/>
              </w:rPr>
              <w:t xml:space="preserve">Qualidade da Educação </w:t>
            </w:r>
          </w:p>
          <w:p w14:paraId="2E825A79" w14:textId="77777777" w:rsidR="008F240C" w:rsidRDefault="00000000">
            <w:pPr>
              <w:spacing w:after="0" w:line="259" w:lineRule="auto"/>
              <w:ind w:left="2" w:right="0" w:firstLine="0"/>
              <w:jc w:val="left"/>
            </w:pPr>
            <w:r>
              <w:rPr>
                <w:sz w:val="22"/>
              </w:rPr>
              <w:t xml:space="preserve">Infantil Paulistana; </w:t>
            </w:r>
          </w:p>
        </w:tc>
      </w:tr>
    </w:tbl>
    <w:p w14:paraId="70F2D0E6" w14:textId="77777777" w:rsidR="008F240C" w:rsidRDefault="008F240C">
      <w:pPr>
        <w:spacing w:after="0" w:line="259" w:lineRule="auto"/>
        <w:ind w:left="-1702" w:right="218" w:firstLine="0"/>
        <w:jc w:val="left"/>
      </w:pPr>
    </w:p>
    <w:tbl>
      <w:tblPr>
        <w:tblStyle w:val="TableGrid"/>
        <w:tblW w:w="10096" w:type="dxa"/>
        <w:tblInd w:w="-596" w:type="dxa"/>
        <w:tblCellMar>
          <w:top w:w="11" w:type="dxa"/>
          <w:left w:w="106" w:type="dxa"/>
          <w:bottom w:w="0" w:type="dxa"/>
          <w:right w:w="47" w:type="dxa"/>
        </w:tblCellMar>
        <w:tblLook w:val="04A0" w:firstRow="1" w:lastRow="0" w:firstColumn="1" w:lastColumn="0" w:noHBand="0" w:noVBand="1"/>
      </w:tblPr>
      <w:tblGrid>
        <w:gridCol w:w="425"/>
        <w:gridCol w:w="2268"/>
        <w:gridCol w:w="4395"/>
        <w:gridCol w:w="3008"/>
      </w:tblGrid>
      <w:tr w:rsidR="008F240C" w14:paraId="283842EC" w14:textId="77777777">
        <w:trPr>
          <w:trHeight w:val="1082"/>
        </w:trPr>
        <w:tc>
          <w:tcPr>
            <w:tcW w:w="425" w:type="dxa"/>
            <w:tcBorders>
              <w:top w:val="single" w:sz="4" w:space="0" w:color="000000"/>
              <w:left w:val="single" w:sz="4" w:space="0" w:color="000000"/>
              <w:bottom w:val="single" w:sz="4" w:space="0" w:color="000000"/>
              <w:right w:val="single" w:sz="4" w:space="0" w:color="000000"/>
            </w:tcBorders>
          </w:tcPr>
          <w:p w14:paraId="2E44EC1C" w14:textId="77777777" w:rsidR="008F240C" w:rsidRDefault="008F240C">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14:paraId="2522BEDF" w14:textId="77777777" w:rsidR="008F240C" w:rsidRDefault="008F240C">
            <w:pPr>
              <w:spacing w:after="160" w:line="259" w:lineRule="auto"/>
              <w:ind w:left="0" w:right="0" w:firstLine="0"/>
              <w:jc w:val="left"/>
            </w:pPr>
          </w:p>
        </w:tc>
        <w:tc>
          <w:tcPr>
            <w:tcW w:w="4395" w:type="dxa"/>
            <w:tcBorders>
              <w:top w:val="single" w:sz="4" w:space="0" w:color="000000"/>
              <w:left w:val="single" w:sz="4" w:space="0" w:color="000000"/>
              <w:bottom w:val="single" w:sz="4" w:space="0" w:color="000000"/>
              <w:right w:val="single" w:sz="4" w:space="0" w:color="000000"/>
            </w:tcBorders>
          </w:tcPr>
          <w:p w14:paraId="41013C8A" w14:textId="77777777" w:rsidR="008F240C" w:rsidRDefault="00000000">
            <w:pPr>
              <w:spacing w:after="0" w:line="259" w:lineRule="auto"/>
              <w:ind w:left="3" w:right="60" w:firstLine="0"/>
            </w:pPr>
            <w:r>
              <w:rPr>
                <w:sz w:val="22"/>
              </w:rPr>
              <w:t xml:space="preserve">Realizar reparos necessários para a materialização da proposta pedagógica e a segurança dos profissionais e crianças. </w:t>
            </w:r>
          </w:p>
        </w:tc>
        <w:tc>
          <w:tcPr>
            <w:tcW w:w="3008" w:type="dxa"/>
            <w:tcBorders>
              <w:top w:val="single" w:sz="4" w:space="0" w:color="000000"/>
              <w:left w:val="single" w:sz="4" w:space="0" w:color="000000"/>
              <w:bottom w:val="single" w:sz="4" w:space="0" w:color="000000"/>
              <w:right w:val="single" w:sz="4" w:space="0" w:color="000000"/>
            </w:tcBorders>
          </w:tcPr>
          <w:p w14:paraId="677C5791" w14:textId="77777777" w:rsidR="008F240C" w:rsidRDefault="00000000">
            <w:pPr>
              <w:spacing w:after="0" w:line="259" w:lineRule="auto"/>
              <w:ind w:left="2" w:right="0" w:firstLine="0"/>
              <w:jc w:val="left"/>
            </w:pPr>
            <w:r>
              <w:rPr>
                <w:sz w:val="22"/>
              </w:rPr>
              <w:t xml:space="preserve">Plano anual organizado pela mantenedora. </w:t>
            </w:r>
          </w:p>
        </w:tc>
      </w:tr>
      <w:tr w:rsidR="008F240C" w14:paraId="3D7C740F" w14:textId="77777777">
        <w:trPr>
          <w:trHeight w:val="1693"/>
        </w:trPr>
        <w:tc>
          <w:tcPr>
            <w:tcW w:w="425" w:type="dxa"/>
            <w:tcBorders>
              <w:top w:val="single" w:sz="4" w:space="0" w:color="000000"/>
              <w:left w:val="single" w:sz="4" w:space="0" w:color="000000"/>
              <w:bottom w:val="single" w:sz="4" w:space="0" w:color="000000"/>
              <w:right w:val="single" w:sz="4" w:space="0" w:color="000000"/>
            </w:tcBorders>
          </w:tcPr>
          <w:p w14:paraId="116C2B22" w14:textId="77777777" w:rsidR="008F240C" w:rsidRDefault="00000000">
            <w:pPr>
              <w:spacing w:after="0" w:line="259" w:lineRule="auto"/>
              <w:ind w:left="0" w:right="0" w:firstLine="0"/>
              <w:jc w:val="left"/>
            </w:pPr>
            <w:r>
              <w:rPr>
                <w:b/>
                <w:sz w:val="22"/>
              </w:rPr>
              <w:t xml:space="preserve">5. </w:t>
            </w:r>
          </w:p>
        </w:tc>
        <w:tc>
          <w:tcPr>
            <w:tcW w:w="2268" w:type="dxa"/>
            <w:tcBorders>
              <w:top w:val="single" w:sz="4" w:space="0" w:color="000000"/>
              <w:left w:val="single" w:sz="4" w:space="0" w:color="000000"/>
              <w:bottom w:val="single" w:sz="4" w:space="0" w:color="000000"/>
              <w:right w:val="single" w:sz="4" w:space="0" w:color="000000"/>
            </w:tcBorders>
          </w:tcPr>
          <w:p w14:paraId="7DBF7131" w14:textId="77777777" w:rsidR="008F240C" w:rsidRDefault="00000000">
            <w:pPr>
              <w:spacing w:after="16" w:line="259" w:lineRule="auto"/>
              <w:ind w:left="0" w:right="0" w:firstLine="0"/>
            </w:pPr>
            <w:r>
              <w:rPr>
                <w:sz w:val="22"/>
              </w:rPr>
              <w:t xml:space="preserve">Cumprir plenamente </w:t>
            </w:r>
          </w:p>
          <w:p w14:paraId="34666DB2" w14:textId="77777777" w:rsidR="008F240C" w:rsidRDefault="00000000">
            <w:pPr>
              <w:spacing w:after="19" w:line="259" w:lineRule="auto"/>
              <w:ind w:left="0" w:right="0" w:firstLine="0"/>
              <w:jc w:val="left"/>
            </w:pPr>
            <w:r>
              <w:rPr>
                <w:sz w:val="22"/>
              </w:rPr>
              <w:t xml:space="preserve">o Plano de </w:t>
            </w:r>
          </w:p>
          <w:p w14:paraId="588B1A1B" w14:textId="77777777" w:rsidR="008F240C" w:rsidRDefault="00000000">
            <w:pPr>
              <w:spacing w:after="0" w:line="259" w:lineRule="auto"/>
              <w:ind w:left="0" w:right="0" w:firstLine="0"/>
              <w:jc w:val="left"/>
            </w:pPr>
            <w:r>
              <w:rPr>
                <w:sz w:val="22"/>
              </w:rPr>
              <w:t xml:space="preserve">Adequação. </w:t>
            </w:r>
          </w:p>
        </w:tc>
        <w:tc>
          <w:tcPr>
            <w:tcW w:w="4395" w:type="dxa"/>
            <w:tcBorders>
              <w:top w:val="single" w:sz="4" w:space="0" w:color="000000"/>
              <w:left w:val="single" w:sz="4" w:space="0" w:color="000000"/>
              <w:bottom w:val="single" w:sz="4" w:space="0" w:color="000000"/>
              <w:right w:val="single" w:sz="4" w:space="0" w:color="000000"/>
            </w:tcBorders>
          </w:tcPr>
          <w:p w14:paraId="6B7572D8" w14:textId="77777777" w:rsidR="008F240C" w:rsidRDefault="00000000">
            <w:pPr>
              <w:spacing w:after="213" w:line="259" w:lineRule="auto"/>
              <w:ind w:left="3" w:right="0" w:firstLine="0"/>
              <w:jc w:val="left"/>
            </w:pPr>
            <w:r>
              <w:rPr>
                <w:sz w:val="22"/>
              </w:rPr>
              <w:t xml:space="preserve">Observar legislação vigente; </w:t>
            </w:r>
          </w:p>
          <w:p w14:paraId="13C3BE09" w14:textId="77777777" w:rsidR="008F240C" w:rsidRDefault="00000000">
            <w:pPr>
              <w:spacing w:after="0" w:line="259" w:lineRule="auto"/>
              <w:ind w:left="3" w:right="0" w:firstLine="0"/>
              <w:jc w:val="left"/>
            </w:pPr>
            <w:r>
              <w:rPr>
                <w:sz w:val="22"/>
              </w:rPr>
              <w:t xml:space="preserve">Utilizar registros do acompanhamento realizado pela DRE e os apontamentos frutos da Autoavaliação Institucional. </w:t>
            </w:r>
          </w:p>
        </w:tc>
        <w:tc>
          <w:tcPr>
            <w:tcW w:w="3008" w:type="dxa"/>
            <w:tcBorders>
              <w:top w:val="single" w:sz="4" w:space="0" w:color="000000"/>
              <w:left w:val="single" w:sz="4" w:space="0" w:color="000000"/>
              <w:bottom w:val="single" w:sz="4" w:space="0" w:color="000000"/>
              <w:right w:val="single" w:sz="4" w:space="0" w:color="000000"/>
            </w:tcBorders>
          </w:tcPr>
          <w:p w14:paraId="575E1298" w14:textId="77777777" w:rsidR="008F240C" w:rsidRDefault="00000000">
            <w:pPr>
              <w:spacing w:after="213" w:line="259" w:lineRule="auto"/>
              <w:ind w:left="2" w:right="0" w:firstLine="0"/>
              <w:jc w:val="left"/>
            </w:pPr>
            <w:r>
              <w:rPr>
                <w:sz w:val="22"/>
              </w:rPr>
              <w:t xml:space="preserve">Registros da DRE; </w:t>
            </w:r>
          </w:p>
          <w:p w14:paraId="4EFC3B51" w14:textId="77777777" w:rsidR="008F240C" w:rsidRDefault="00000000">
            <w:pPr>
              <w:spacing w:after="0" w:line="259" w:lineRule="auto"/>
              <w:ind w:left="2" w:right="0" w:firstLine="0"/>
              <w:jc w:val="left"/>
            </w:pPr>
            <w:r>
              <w:rPr>
                <w:sz w:val="22"/>
              </w:rPr>
              <w:t xml:space="preserve">Plano organizado pela mantenedora. </w:t>
            </w:r>
          </w:p>
        </w:tc>
      </w:tr>
      <w:tr w:rsidR="008F240C" w14:paraId="34B2F674" w14:textId="77777777">
        <w:trPr>
          <w:trHeight w:val="1786"/>
        </w:trPr>
        <w:tc>
          <w:tcPr>
            <w:tcW w:w="425" w:type="dxa"/>
            <w:tcBorders>
              <w:top w:val="single" w:sz="4" w:space="0" w:color="000000"/>
              <w:left w:val="single" w:sz="4" w:space="0" w:color="000000"/>
              <w:bottom w:val="single" w:sz="4" w:space="0" w:color="000000"/>
              <w:right w:val="single" w:sz="4" w:space="0" w:color="000000"/>
            </w:tcBorders>
          </w:tcPr>
          <w:p w14:paraId="6A7D30EC" w14:textId="77777777" w:rsidR="008F240C" w:rsidRDefault="00000000">
            <w:pPr>
              <w:spacing w:after="0" w:line="259" w:lineRule="auto"/>
              <w:ind w:left="0" w:right="0" w:firstLine="0"/>
              <w:jc w:val="left"/>
            </w:pPr>
            <w:r>
              <w:rPr>
                <w:b/>
                <w:sz w:val="22"/>
              </w:rPr>
              <w:t xml:space="preserve">6. </w:t>
            </w:r>
          </w:p>
        </w:tc>
        <w:tc>
          <w:tcPr>
            <w:tcW w:w="2268" w:type="dxa"/>
            <w:tcBorders>
              <w:top w:val="single" w:sz="4" w:space="0" w:color="000000"/>
              <w:left w:val="single" w:sz="4" w:space="0" w:color="000000"/>
              <w:bottom w:val="single" w:sz="4" w:space="0" w:color="000000"/>
              <w:right w:val="single" w:sz="4" w:space="0" w:color="000000"/>
            </w:tcBorders>
          </w:tcPr>
          <w:p w14:paraId="5FCAC6E4" w14:textId="77777777" w:rsidR="008F240C" w:rsidRDefault="00000000">
            <w:pPr>
              <w:spacing w:after="0" w:line="259" w:lineRule="auto"/>
              <w:ind w:left="0" w:right="62" w:firstLine="0"/>
            </w:pPr>
            <w:r>
              <w:rPr>
                <w:sz w:val="22"/>
              </w:rPr>
              <w:t xml:space="preserve">Manter o quadro de recursos humanos previsto, observados os prazos da Portaria vigente. </w:t>
            </w:r>
          </w:p>
        </w:tc>
        <w:tc>
          <w:tcPr>
            <w:tcW w:w="4395" w:type="dxa"/>
            <w:tcBorders>
              <w:top w:val="single" w:sz="4" w:space="0" w:color="000000"/>
              <w:left w:val="single" w:sz="4" w:space="0" w:color="000000"/>
              <w:bottom w:val="single" w:sz="4" w:space="0" w:color="000000"/>
              <w:right w:val="single" w:sz="4" w:space="0" w:color="000000"/>
            </w:tcBorders>
          </w:tcPr>
          <w:p w14:paraId="013D0E05" w14:textId="77777777" w:rsidR="008F240C" w:rsidRDefault="00000000">
            <w:pPr>
              <w:spacing w:after="0" w:line="259" w:lineRule="auto"/>
              <w:ind w:left="3" w:right="60" w:firstLine="0"/>
            </w:pPr>
            <w:r>
              <w:rPr>
                <w:sz w:val="22"/>
              </w:rPr>
              <w:t xml:space="preserve">Assegurar, de acordo com a legislação vigente, a reposição de qualquer funcionário afastado. </w:t>
            </w:r>
          </w:p>
        </w:tc>
        <w:tc>
          <w:tcPr>
            <w:tcW w:w="3008" w:type="dxa"/>
            <w:tcBorders>
              <w:top w:val="single" w:sz="4" w:space="0" w:color="000000"/>
              <w:left w:val="single" w:sz="4" w:space="0" w:color="000000"/>
              <w:bottom w:val="single" w:sz="4" w:space="0" w:color="000000"/>
              <w:right w:val="single" w:sz="4" w:space="0" w:color="000000"/>
            </w:tcBorders>
          </w:tcPr>
          <w:p w14:paraId="1E4F8C97" w14:textId="77777777" w:rsidR="008F240C" w:rsidRDefault="00000000">
            <w:pPr>
              <w:spacing w:after="215" w:line="259" w:lineRule="auto"/>
              <w:ind w:left="2" w:right="0" w:firstLine="0"/>
              <w:jc w:val="left"/>
            </w:pPr>
            <w:r>
              <w:rPr>
                <w:sz w:val="22"/>
              </w:rPr>
              <w:t xml:space="preserve"> Banco de dados atualizado; </w:t>
            </w:r>
          </w:p>
          <w:p w14:paraId="6CD14E3A" w14:textId="77777777" w:rsidR="008F240C" w:rsidRDefault="00000000">
            <w:pPr>
              <w:spacing w:after="0" w:line="259" w:lineRule="auto"/>
              <w:ind w:left="2" w:right="0" w:firstLine="0"/>
              <w:jc w:val="left"/>
            </w:pPr>
            <w:r>
              <w:rPr>
                <w:sz w:val="22"/>
              </w:rPr>
              <w:t xml:space="preserve">Registros da DRE; </w:t>
            </w:r>
          </w:p>
        </w:tc>
      </w:tr>
      <w:tr w:rsidR="008F240C" w14:paraId="71CDE586" w14:textId="77777777">
        <w:trPr>
          <w:trHeight w:val="4623"/>
        </w:trPr>
        <w:tc>
          <w:tcPr>
            <w:tcW w:w="425" w:type="dxa"/>
            <w:tcBorders>
              <w:top w:val="single" w:sz="4" w:space="0" w:color="000000"/>
              <w:left w:val="single" w:sz="4" w:space="0" w:color="000000"/>
              <w:bottom w:val="single" w:sz="4" w:space="0" w:color="000000"/>
              <w:right w:val="single" w:sz="4" w:space="0" w:color="000000"/>
            </w:tcBorders>
          </w:tcPr>
          <w:p w14:paraId="50A58719" w14:textId="77777777" w:rsidR="008F240C" w:rsidRDefault="00000000">
            <w:pPr>
              <w:spacing w:after="0" w:line="259" w:lineRule="auto"/>
              <w:ind w:left="0" w:right="0" w:firstLine="0"/>
              <w:jc w:val="left"/>
            </w:pPr>
            <w:r>
              <w:rPr>
                <w:b/>
                <w:sz w:val="22"/>
              </w:rPr>
              <w:lastRenderedPageBreak/>
              <w:t xml:space="preserve">7. </w:t>
            </w:r>
          </w:p>
        </w:tc>
        <w:tc>
          <w:tcPr>
            <w:tcW w:w="2268" w:type="dxa"/>
            <w:tcBorders>
              <w:top w:val="single" w:sz="4" w:space="0" w:color="000000"/>
              <w:left w:val="single" w:sz="4" w:space="0" w:color="000000"/>
              <w:bottom w:val="single" w:sz="4" w:space="0" w:color="000000"/>
              <w:right w:val="single" w:sz="4" w:space="0" w:color="000000"/>
            </w:tcBorders>
          </w:tcPr>
          <w:p w14:paraId="793CA471" w14:textId="77777777" w:rsidR="008F240C" w:rsidRDefault="00000000">
            <w:pPr>
              <w:spacing w:after="0" w:line="259" w:lineRule="auto"/>
              <w:ind w:left="0" w:right="61" w:firstLine="0"/>
            </w:pPr>
            <w:r>
              <w:rPr>
                <w:sz w:val="22"/>
              </w:rPr>
              <w:t xml:space="preserve">Garantir a formação continuada dos profissionais de acordo com as propostas da SME. </w:t>
            </w:r>
          </w:p>
        </w:tc>
        <w:tc>
          <w:tcPr>
            <w:tcW w:w="4395" w:type="dxa"/>
            <w:tcBorders>
              <w:top w:val="single" w:sz="4" w:space="0" w:color="000000"/>
              <w:left w:val="single" w:sz="4" w:space="0" w:color="000000"/>
              <w:bottom w:val="single" w:sz="4" w:space="0" w:color="000000"/>
              <w:right w:val="single" w:sz="4" w:space="0" w:color="000000"/>
            </w:tcBorders>
          </w:tcPr>
          <w:p w14:paraId="267D8581" w14:textId="77777777" w:rsidR="008F240C" w:rsidRDefault="00000000">
            <w:pPr>
              <w:spacing w:after="195" w:line="277" w:lineRule="auto"/>
              <w:ind w:left="3" w:right="60" w:firstLine="0"/>
            </w:pPr>
            <w:r>
              <w:rPr>
                <w:sz w:val="22"/>
              </w:rPr>
              <w:t xml:space="preserve">Organizar grupos de formação continuada sob a coordenação do Coordenador Pedagógico; </w:t>
            </w:r>
          </w:p>
          <w:p w14:paraId="3877627B" w14:textId="77777777" w:rsidR="008F240C" w:rsidRDefault="00000000">
            <w:pPr>
              <w:spacing w:after="197" w:line="277" w:lineRule="auto"/>
              <w:ind w:left="3" w:right="0" w:firstLine="0"/>
              <w:jc w:val="left"/>
            </w:pPr>
            <w:r>
              <w:rPr>
                <w:sz w:val="22"/>
              </w:rPr>
              <w:t xml:space="preserve">Frequentar as formações organizadas pela SME/DRE; </w:t>
            </w:r>
          </w:p>
          <w:p w14:paraId="5709E080" w14:textId="77777777" w:rsidR="008F240C" w:rsidRDefault="00000000">
            <w:pPr>
              <w:spacing w:after="190" w:line="284" w:lineRule="auto"/>
              <w:ind w:left="3" w:right="0" w:firstLine="0"/>
              <w:jc w:val="left"/>
            </w:pPr>
            <w:r>
              <w:rPr>
                <w:sz w:val="22"/>
              </w:rPr>
              <w:t xml:space="preserve">Realizar </w:t>
            </w:r>
            <w:r>
              <w:rPr>
                <w:sz w:val="22"/>
              </w:rPr>
              <w:tab/>
              <w:t xml:space="preserve">todas </w:t>
            </w:r>
            <w:r>
              <w:rPr>
                <w:sz w:val="22"/>
              </w:rPr>
              <w:tab/>
              <w:t xml:space="preserve">as </w:t>
            </w:r>
            <w:r>
              <w:rPr>
                <w:sz w:val="22"/>
              </w:rPr>
              <w:tab/>
              <w:t xml:space="preserve">reuniões/paradas indicadas em publicação da SME; </w:t>
            </w:r>
          </w:p>
          <w:p w14:paraId="30F663D8" w14:textId="77777777" w:rsidR="008F240C" w:rsidRDefault="00000000">
            <w:pPr>
              <w:spacing w:after="2" w:line="275" w:lineRule="auto"/>
              <w:ind w:left="3" w:right="0" w:firstLine="0"/>
            </w:pPr>
            <w:r>
              <w:rPr>
                <w:sz w:val="22"/>
              </w:rPr>
              <w:t xml:space="preserve">Utilizar como referência para a formação continuada todos os documentos </w:t>
            </w:r>
          </w:p>
          <w:p w14:paraId="77612B09" w14:textId="77777777" w:rsidR="008F240C" w:rsidRDefault="00000000">
            <w:pPr>
              <w:spacing w:after="215" w:line="259" w:lineRule="auto"/>
              <w:ind w:left="3" w:right="0" w:firstLine="0"/>
              <w:jc w:val="left"/>
            </w:pPr>
            <w:r>
              <w:rPr>
                <w:sz w:val="22"/>
              </w:rPr>
              <w:t xml:space="preserve">curriculares publicados pela SME; </w:t>
            </w:r>
          </w:p>
          <w:p w14:paraId="65BCE2BE" w14:textId="77777777" w:rsidR="008F240C" w:rsidRDefault="00000000">
            <w:pPr>
              <w:spacing w:after="0" w:line="259" w:lineRule="auto"/>
              <w:ind w:left="3" w:right="0" w:firstLine="0"/>
            </w:pPr>
            <w:r>
              <w:rPr>
                <w:sz w:val="22"/>
              </w:rPr>
              <w:t xml:space="preserve">Realizar o registro da formação continuada para documentação do processo formativo. </w:t>
            </w:r>
          </w:p>
        </w:tc>
        <w:tc>
          <w:tcPr>
            <w:tcW w:w="3008" w:type="dxa"/>
            <w:tcBorders>
              <w:top w:val="single" w:sz="4" w:space="0" w:color="000000"/>
              <w:left w:val="single" w:sz="4" w:space="0" w:color="000000"/>
              <w:bottom w:val="single" w:sz="4" w:space="0" w:color="000000"/>
              <w:right w:val="single" w:sz="4" w:space="0" w:color="000000"/>
            </w:tcBorders>
          </w:tcPr>
          <w:p w14:paraId="1A537136" w14:textId="77777777" w:rsidR="008F240C" w:rsidRDefault="00000000">
            <w:pPr>
              <w:spacing w:after="197" w:line="277" w:lineRule="auto"/>
              <w:ind w:left="2" w:right="0" w:firstLine="0"/>
              <w:jc w:val="left"/>
            </w:pPr>
            <w:r>
              <w:rPr>
                <w:sz w:val="22"/>
              </w:rPr>
              <w:t xml:space="preserve">Registros da equipe de formação da DRE/DIPED; </w:t>
            </w:r>
          </w:p>
          <w:p w14:paraId="0E2AE476" w14:textId="77777777" w:rsidR="008F240C" w:rsidRDefault="00000000">
            <w:pPr>
              <w:spacing w:after="19" w:line="259" w:lineRule="auto"/>
              <w:ind w:left="2" w:right="0" w:firstLine="0"/>
              <w:jc w:val="left"/>
            </w:pPr>
            <w:r>
              <w:rPr>
                <w:sz w:val="22"/>
              </w:rPr>
              <w:t xml:space="preserve">Registros da Unidade </w:t>
            </w:r>
          </w:p>
          <w:p w14:paraId="1E8B2D0E" w14:textId="77777777" w:rsidR="008F240C" w:rsidRDefault="00000000">
            <w:pPr>
              <w:spacing w:after="215" w:line="259" w:lineRule="auto"/>
              <w:ind w:left="2" w:right="0" w:firstLine="0"/>
              <w:jc w:val="left"/>
            </w:pPr>
            <w:r>
              <w:rPr>
                <w:sz w:val="22"/>
              </w:rPr>
              <w:t xml:space="preserve">Educacional; </w:t>
            </w:r>
          </w:p>
          <w:p w14:paraId="5C4C2FAD" w14:textId="77777777" w:rsidR="008F240C" w:rsidRDefault="00000000">
            <w:pPr>
              <w:spacing w:after="0" w:line="259" w:lineRule="auto"/>
              <w:ind w:left="2" w:right="0" w:firstLine="0"/>
              <w:jc w:val="left"/>
            </w:pPr>
            <w:r>
              <w:rPr>
                <w:sz w:val="22"/>
              </w:rPr>
              <w:t xml:space="preserve">Registros do horário coletivo de formação. </w:t>
            </w:r>
          </w:p>
        </w:tc>
      </w:tr>
      <w:tr w:rsidR="008F240C" w14:paraId="23D1D847" w14:textId="77777777">
        <w:trPr>
          <w:trHeight w:val="3238"/>
        </w:trPr>
        <w:tc>
          <w:tcPr>
            <w:tcW w:w="425" w:type="dxa"/>
            <w:tcBorders>
              <w:top w:val="single" w:sz="4" w:space="0" w:color="000000"/>
              <w:left w:val="single" w:sz="4" w:space="0" w:color="000000"/>
              <w:bottom w:val="single" w:sz="4" w:space="0" w:color="000000"/>
              <w:right w:val="single" w:sz="4" w:space="0" w:color="000000"/>
            </w:tcBorders>
          </w:tcPr>
          <w:p w14:paraId="02EB322E" w14:textId="77777777" w:rsidR="008F240C" w:rsidRDefault="00000000">
            <w:pPr>
              <w:spacing w:after="0" w:line="259" w:lineRule="auto"/>
              <w:ind w:left="0" w:right="0" w:firstLine="0"/>
              <w:jc w:val="left"/>
            </w:pPr>
            <w:r>
              <w:rPr>
                <w:b/>
                <w:sz w:val="22"/>
              </w:rPr>
              <w:t xml:space="preserve">8. </w:t>
            </w:r>
          </w:p>
        </w:tc>
        <w:tc>
          <w:tcPr>
            <w:tcW w:w="2268" w:type="dxa"/>
            <w:tcBorders>
              <w:top w:val="single" w:sz="4" w:space="0" w:color="000000"/>
              <w:left w:val="single" w:sz="4" w:space="0" w:color="000000"/>
              <w:bottom w:val="single" w:sz="4" w:space="0" w:color="000000"/>
              <w:right w:val="single" w:sz="4" w:space="0" w:color="000000"/>
            </w:tcBorders>
          </w:tcPr>
          <w:p w14:paraId="13F0C2CA" w14:textId="77777777" w:rsidR="008F240C" w:rsidRDefault="00000000">
            <w:pPr>
              <w:spacing w:after="0" w:line="275" w:lineRule="auto"/>
              <w:ind w:left="0" w:right="61" w:firstLine="0"/>
            </w:pPr>
            <w:r>
              <w:rPr>
                <w:sz w:val="22"/>
              </w:rPr>
              <w:t xml:space="preserve">Manter organizada e atualizada 100% (cem por cento) da documentação da Unidade </w:t>
            </w:r>
          </w:p>
          <w:p w14:paraId="166D7C14" w14:textId="77777777" w:rsidR="008F240C" w:rsidRDefault="00000000">
            <w:pPr>
              <w:spacing w:after="0" w:line="259" w:lineRule="auto"/>
              <w:ind w:left="0" w:right="62" w:firstLine="0"/>
            </w:pPr>
            <w:r>
              <w:rPr>
                <w:sz w:val="22"/>
              </w:rPr>
              <w:t xml:space="preserve">Educacional, das crianças atendidas e dos funcionários, inclusive os registros pertinentes no EOL. </w:t>
            </w:r>
          </w:p>
        </w:tc>
        <w:tc>
          <w:tcPr>
            <w:tcW w:w="4395" w:type="dxa"/>
            <w:tcBorders>
              <w:top w:val="single" w:sz="4" w:space="0" w:color="000000"/>
              <w:left w:val="single" w:sz="4" w:space="0" w:color="000000"/>
              <w:bottom w:val="single" w:sz="4" w:space="0" w:color="000000"/>
              <w:right w:val="single" w:sz="4" w:space="0" w:color="000000"/>
            </w:tcBorders>
          </w:tcPr>
          <w:p w14:paraId="013DDAB2" w14:textId="77777777" w:rsidR="008F240C" w:rsidRDefault="00000000">
            <w:pPr>
              <w:spacing w:after="0" w:line="275" w:lineRule="auto"/>
              <w:ind w:left="3" w:right="20" w:firstLine="0"/>
              <w:jc w:val="left"/>
            </w:pPr>
            <w:r>
              <w:rPr>
                <w:sz w:val="22"/>
              </w:rPr>
              <w:t xml:space="preserve">Organizar e atualizar semanalmente toda a documentação referente aos </w:t>
            </w:r>
          </w:p>
          <w:p w14:paraId="3CFB8075" w14:textId="77777777" w:rsidR="008F240C" w:rsidRDefault="00000000">
            <w:pPr>
              <w:spacing w:after="197" w:line="277" w:lineRule="auto"/>
              <w:ind w:left="3" w:right="0" w:firstLine="0"/>
              <w:jc w:val="left"/>
            </w:pPr>
            <w:r>
              <w:rPr>
                <w:sz w:val="22"/>
              </w:rPr>
              <w:t xml:space="preserve">profissionais e estudantes para que sejam acessadas sempre que necessário; </w:t>
            </w:r>
          </w:p>
          <w:p w14:paraId="177BDF46" w14:textId="77777777" w:rsidR="008F240C" w:rsidRDefault="00000000">
            <w:pPr>
              <w:spacing w:after="199" w:line="277" w:lineRule="auto"/>
              <w:ind w:left="3" w:right="18" w:firstLine="0"/>
              <w:jc w:val="left"/>
            </w:pPr>
            <w:r>
              <w:rPr>
                <w:sz w:val="22"/>
              </w:rPr>
              <w:t xml:space="preserve">Organizar e atualizar toda a documentação pedagógica. </w:t>
            </w:r>
          </w:p>
          <w:p w14:paraId="06314C69" w14:textId="77777777" w:rsidR="008F240C" w:rsidRDefault="00000000">
            <w:pPr>
              <w:spacing w:after="0" w:line="259" w:lineRule="auto"/>
              <w:ind w:left="3" w:right="0" w:firstLine="0"/>
              <w:jc w:val="left"/>
            </w:pPr>
            <w:r>
              <w:rPr>
                <w:sz w:val="22"/>
              </w:rPr>
              <w:t xml:space="preserve">  </w:t>
            </w:r>
          </w:p>
        </w:tc>
        <w:tc>
          <w:tcPr>
            <w:tcW w:w="3008" w:type="dxa"/>
            <w:tcBorders>
              <w:top w:val="single" w:sz="4" w:space="0" w:color="000000"/>
              <w:left w:val="single" w:sz="4" w:space="0" w:color="000000"/>
              <w:bottom w:val="single" w:sz="4" w:space="0" w:color="000000"/>
              <w:right w:val="single" w:sz="4" w:space="0" w:color="000000"/>
            </w:tcBorders>
          </w:tcPr>
          <w:p w14:paraId="2C4D12AA" w14:textId="77777777" w:rsidR="008F240C" w:rsidRDefault="00000000">
            <w:pPr>
              <w:spacing w:after="0" w:line="259" w:lineRule="auto"/>
              <w:ind w:left="2" w:right="0" w:firstLine="0"/>
              <w:jc w:val="left"/>
            </w:pPr>
            <w:r>
              <w:rPr>
                <w:sz w:val="22"/>
              </w:rPr>
              <w:t xml:space="preserve">Todos os registros da Unidade atualizados sejam eles online ou físicos. </w:t>
            </w:r>
          </w:p>
        </w:tc>
      </w:tr>
    </w:tbl>
    <w:p w14:paraId="4462F170" w14:textId="77777777" w:rsidR="008F240C" w:rsidRDefault="008F240C">
      <w:pPr>
        <w:spacing w:after="0" w:line="259" w:lineRule="auto"/>
        <w:ind w:left="-1702" w:right="218" w:firstLine="0"/>
        <w:jc w:val="left"/>
      </w:pPr>
    </w:p>
    <w:tbl>
      <w:tblPr>
        <w:tblStyle w:val="TableGrid"/>
        <w:tblW w:w="10096" w:type="dxa"/>
        <w:tblInd w:w="-596" w:type="dxa"/>
        <w:tblCellMar>
          <w:top w:w="131" w:type="dxa"/>
          <w:left w:w="0" w:type="dxa"/>
          <w:bottom w:w="0" w:type="dxa"/>
          <w:right w:w="13" w:type="dxa"/>
        </w:tblCellMar>
        <w:tblLook w:val="04A0" w:firstRow="1" w:lastRow="0" w:firstColumn="1" w:lastColumn="0" w:noHBand="0" w:noVBand="1"/>
      </w:tblPr>
      <w:tblGrid>
        <w:gridCol w:w="425"/>
        <w:gridCol w:w="2268"/>
        <w:gridCol w:w="4395"/>
        <w:gridCol w:w="3008"/>
      </w:tblGrid>
      <w:tr w:rsidR="008F240C" w14:paraId="10D57000" w14:textId="77777777">
        <w:trPr>
          <w:trHeight w:val="3821"/>
        </w:trPr>
        <w:tc>
          <w:tcPr>
            <w:tcW w:w="425" w:type="dxa"/>
            <w:tcBorders>
              <w:top w:val="single" w:sz="4" w:space="0" w:color="000000"/>
              <w:left w:val="single" w:sz="4" w:space="0" w:color="000000"/>
              <w:bottom w:val="single" w:sz="4" w:space="0" w:color="000000"/>
              <w:right w:val="single" w:sz="4" w:space="0" w:color="000000"/>
            </w:tcBorders>
          </w:tcPr>
          <w:p w14:paraId="22D520C5" w14:textId="77777777" w:rsidR="008F240C" w:rsidRDefault="00000000">
            <w:pPr>
              <w:spacing w:after="0" w:line="259" w:lineRule="auto"/>
              <w:ind w:left="106" w:right="0" w:firstLine="0"/>
              <w:jc w:val="left"/>
            </w:pPr>
            <w:r>
              <w:rPr>
                <w:b/>
                <w:sz w:val="22"/>
              </w:rPr>
              <w:t xml:space="preserve">9. </w:t>
            </w:r>
          </w:p>
        </w:tc>
        <w:tc>
          <w:tcPr>
            <w:tcW w:w="2268" w:type="dxa"/>
            <w:tcBorders>
              <w:top w:val="single" w:sz="4" w:space="0" w:color="000000"/>
              <w:left w:val="single" w:sz="4" w:space="0" w:color="000000"/>
              <w:bottom w:val="single" w:sz="4" w:space="0" w:color="000000"/>
              <w:right w:val="single" w:sz="4" w:space="0" w:color="000000"/>
            </w:tcBorders>
          </w:tcPr>
          <w:p w14:paraId="6556D931" w14:textId="77777777" w:rsidR="008F240C" w:rsidRDefault="00000000">
            <w:pPr>
              <w:tabs>
                <w:tab w:val="center" w:pos="503"/>
                <w:tab w:val="center" w:pos="1946"/>
              </w:tabs>
              <w:spacing w:after="23" w:line="259" w:lineRule="auto"/>
              <w:ind w:left="0" w:right="0" w:firstLine="0"/>
              <w:jc w:val="left"/>
            </w:pPr>
            <w:r>
              <w:rPr>
                <w:rFonts w:ascii="Calibri" w:eastAsia="Calibri" w:hAnsi="Calibri" w:cs="Calibri"/>
                <w:sz w:val="22"/>
              </w:rPr>
              <w:tab/>
            </w:r>
            <w:r>
              <w:rPr>
                <w:sz w:val="22"/>
              </w:rPr>
              <w:t xml:space="preserve">Garantir </w:t>
            </w:r>
            <w:r>
              <w:rPr>
                <w:sz w:val="22"/>
              </w:rPr>
              <w:tab/>
              <w:t xml:space="preserve">uma </w:t>
            </w:r>
          </w:p>
          <w:p w14:paraId="4FD70C69" w14:textId="77777777" w:rsidR="008F240C" w:rsidRDefault="00000000">
            <w:pPr>
              <w:spacing w:after="16" w:line="259" w:lineRule="auto"/>
              <w:ind w:left="106" w:right="0" w:firstLine="0"/>
              <w:jc w:val="left"/>
            </w:pPr>
            <w:r>
              <w:rPr>
                <w:sz w:val="22"/>
              </w:rPr>
              <w:t xml:space="preserve">alimentação </w:t>
            </w:r>
          </w:p>
          <w:p w14:paraId="0803E94C" w14:textId="77777777" w:rsidR="008F240C" w:rsidRDefault="00000000">
            <w:pPr>
              <w:spacing w:after="0" w:line="259" w:lineRule="auto"/>
              <w:ind w:left="106" w:right="94" w:firstLine="0"/>
            </w:pPr>
            <w:r>
              <w:rPr>
                <w:sz w:val="22"/>
              </w:rPr>
              <w:t xml:space="preserve">saudável, de qualidade e com boa apresentação a 100% (cem por cento) das crianças atendidas, segundo o disposto no Programa de Alimentação Escolar de São Paulo (PAE). </w:t>
            </w:r>
          </w:p>
        </w:tc>
        <w:tc>
          <w:tcPr>
            <w:tcW w:w="4395" w:type="dxa"/>
            <w:tcBorders>
              <w:top w:val="single" w:sz="4" w:space="0" w:color="000000"/>
              <w:left w:val="single" w:sz="4" w:space="0" w:color="000000"/>
              <w:bottom w:val="single" w:sz="4" w:space="0" w:color="000000"/>
              <w:right w:val="single" w:sz="4" w:space="0" w:color="000000"/>
            </w:tcBorders>
          </w:tcPr>
          <w:p w14:paraId="1919B139" w14:textId="77777777" w:rsidR="008F240C" w:rsidRDefault="00000000">
            <w:pPr>
              <w:spacing w:after="198" w:line="276" w:lineRule="auto"/>
              <w:ind w:left="108" w:right="93" w:firstLine="0"/>
            </w:pPr>
            <w:r>
              <w:rPr>
                <w:sz w:val="22"/>
              </w:rPr>
              <w:t xml:space="preserve">Organizar cardápio semanal de acordo com a publicação da CODAE no DOC, que deverá ficar afixado em local visível; </w:t>
            </w:r>
          </w:p>
          <w:p w14:paraId="09B09C6B" w14:textId="77777777" w:rsidR="008F240C" w:rsidRDefault="00000000">
            <w:pPr>
              <w:spacing w:after="0" w:line="259" w:lineRule="auto"/>
              <w:ind w:left="108" w:right="93" w:firstLine="0"/>
            </w:pPr>
            <w:r>
              <w:rPr>
                <w:sz w:val="22"/>
              </w:rPr>
              <w:t xml:space="preserve">Garantir qualidade, quantidade e diversidade de alimentos respeitando a especificidade de cada faixa etária e as recomendações da CODAE. </w:t>
            </w:r>
          </w:p>
        </w:tc>
        <w:tc>
          <w:tcPr>
            <w:tcW w:w="3008" w:type="dxa"/>
            <w:tcBorders>
              <w:top w:val="single" w:sz="4" w:space="0" w:color="000000"/>
              <w:left w:val="single" w:sz="4" w:space="0" w:color="000000"/>
              <w:bottom w:val="single" w:sz="4" w:space="0" w:color="000000"/>
              <w:right w:val="single" w:sz="4" w:space="0" w:color="000000"/>
            </w:tcBorders>
          </w:tcPr>
          <w:p w14:paraId="576D7E00" w14:textId="77777777" w:rsidR="008F240C" w:rsidRDefault="00000000">
            <w:pPr>
              <w:spacing w:after="197" w:line="277" w:lineRule="auto"/>
              <w:ind w:left="108" w:right="0" w:firstLine="0"/>
            </w:pPr>
            <w:r>
              <w:rPr>
                <w:sz w:val="22"/>
              </w:rPr>
              <w:t xml:space="preserve">Formação para as equipes envolvidas na alimentação </w:t>
            </w:r>
          </w:p>
          <w:p w14:paraId="1E87AAA2" w14:textId="77777777" w:rsidR="008F240C" w:rsidRDefault="00000000">
            <w:pPr>
              <w:spacing w:after="194" w:line="277" w:lineRule="auto"/>
              <w:ind w:left="108" w:right="0" w:firstLine="0"/>
              <w:jc w:val="left"/>
            </w:pPr>
            <w:r>
              <w:rPr>
                <w:sz w:val="22"/>
              </w:rPr>
              <w:t xml:space="preserve">Acompanhamento das refeições realizadas; </w:t>
            </w:r>
          </w:p>
          <w:p w14:paraId="55A9BA27" w14:textId="77777777" w:rsidR="008F240C" w:rsidRDefault="00000000">
            <w:pPr>
              <w:spacing w:after="195" w:line="279" w:lineRule="auto"/>
              <w:ind w:left="108" w:right="0" w:firstLine="0"/>
              <w:jc w:val="left"/>
            </w:pPr>
            <w:r>
              <w:rPr>
                <w:sz w:val="22"/>
              </w:rPr>
              <w:t xml:space="preserve">Cardápio afixado em local visível; </w:t>
            </w:r>
          </w:p>
          <w:p w14:paraId="6B5757F0" w14:textId="77777777" w:rsidR="008F240C" w:rsidRDefault="00000000">
            <w:pPr>
              <w:spacing w:after="0" w:line="259" w:lineRule="auto"/>
              <w:ind w:left="108" w:right="0" w:firstLine="0"/>
              <w:jc w:val="left"/>
            </w:pPr>
            <w:r>
              <w:rPr>
                <w:sz w:val="22"/>
              </w:rPr>
              <w:t xml:space="preserve">Registros das nutricionistas. </w:t>
            </w:r>
          </w:p>
        </w:tc>
      </w:tr>
      <w:tr w:rsidR="008F240C" w14:paraId="1C80AC09" w14:textId="77777777">
        <w:trPr>
          <w:trHeight w:val="3548"/>
        </w:trPr>
        <w:tc>
          <w:tcPr>
            <w:tcW w:w="425" w:type="dxa"/>
            <w:tcBorders>
              <w:top w:val="single" w:sz="4" w:space="0" w:color="000000"/>
              <w:left w:val="single" w:sz="4" w:space="0" w:color="000000"/>
              <w:bottom w:val="single" w:sz="4" w:space="0" w:color="000000"/>
              <w:right w:val="single" w:sz="4" w:space="0" w:color="000000"/>
            </w:tcBorders>
          </w:tcPr>
          <w:p w14:paraId="6736735C" w14:textId="77777777" w:rsidR="008F240C" w:rsidRDefault="00000000">
            <w:pPr>
              <w:spacing w:after="0" w:line="259" w:lineRule="auto"/>
              <w:ind w:left="106" w:right="0" w:firstLine="0"/>
              <w:jc w:val="left"/>
            </w:pPr>
            <w:r>
              <w:rPr>
                <w:b/>
                <w:sz w:val="22"/>
              </w:rPr>
              <w:lastRenderedPageBreak/>
              <w:t>10.</w:t>
            </w:r>
          </w:p>
        </w:tc>
        <w:tc>
          <w:tcPr>
            <w:tcW w:w="2268" w:type="dxa"/>
            <w:tcBorders>
              <w:top w:val="single" w:sz="4" w:space="0" w:color="000000"/>
              <w:left w:val="single" w:sz="4" w:space="0" w:color="000000"/>
              <w:bottom w:val="single" w:sz="4" w:space="0" w:color="000000"/>
              <w:right w:val="single" w:sz="4" w:space="0" w:color="000000"/>
            </w:tcBorders>
          </w:tcPr>
          <w:p w14:paraId="2EF47594" w14:textId="77777777" w:rsidR="008F240C" w:rsidRDefault="00000000">
            <w:pPr>
              <w:spacing w:after="0" w:line="259" w:lineRule="auto"/>
              <w:ind w:left="106" w:right="95" w:hanging="120"/>
            </w:pPr>
            <w:r>
              <w:rPr>
                <w:b/>
                <w:sz w:val="22"/>
              </w:rPr>
              <w:t xml:space="preserve"> </w:t>
            </w:r>
            <w:r>
              <w:rPr>
                <w:sz w:val="22"/>
              </w:rPr>
              <w:t xml:space="preserve">Garantir condições, ambientes e conservação dos espaços adequados para o bem-estar e o desenvolvimento integral de todas as crianças atendidas. </w:t>
            </w:r>
          </w:p>
        </w:tc>
        <w:tc>
          <w:tcPr>
            <w:tcW w:w="4395" w:type="dxa"/>
            <w:tcBorders>
              <w:top w:val="single" w:sz="4" w:space="0" w:color="000000"/>
              <w:left w:val="single" w:sz="4" w:space="0" w:color="000000"/>
              <w:bottom w:val="single" w:sz="4" w:space="0" w:color="000000"/>
              <w:right w:val="single" w:sz="4" w:space="0" w:color="000000"/>
            </w:tcBorders>
          </w:tcPr>
          <w:p w14:paraId="734F6A7B" w14:textId="77777777" w:rsidR="008F240C" w:rsidRDefault="00000000">
            <w:pPr>
              <w:spacing w:after="198" w:line="276" w:lineRule="auto"/>
              <w:ind w:left="108" w:right="94" w:firstLine="0"/>
            </w:pPr>
            <w:r>
              <w:rPr>
                <w:sz w:val="22"/>
              </w:rPr>
              <w:t xml:space="preserve">Manter as salas de atividades em boas condições e arejadas, realizando reparos sempre que necessário; </w:t>
            </w:r>
          </w:p>
          <w:p w14:paraId="48B4E7F8" w14:textId="77777777" w:rsidR="008F240C" w:rsidRDefault="00000000">
            <w:pPr>
              <w:spacing w:after="200" w:line="277" w:lineRule="auto"/>
              <w:ind w:left="108" w:right="0" w:firstLine="0"/>
              <w:jc w:val="left"/>
            </w:pPr>
            <w:r>
              <w:rPr>
                <w:sz w:val="22"/>
              </w:rPr>
              <w:t xml:space="preserve">Manter o mobiliário adequado à faixa etária; </w:t>
            </w:r>
          </w:p>
          <w:p w14:paraId="5F33F586" w14:textId="77777777" w:rsidR="008F240C" w:rsidRDefault="00000000">
            <w:pPr>
              <w:spacing w:after="213" w:line="259" w:lineRule="auto"/>
              <w:ind w:left="108" w:right="0" w:firstLine="0"/>
              <w:jc w:val="left"/>
            </w:pPr>
            <w:r>
              <w:rPr>
                <w:sz w:val="22"/>
              </w:rPr>
              <w:t xml:space="preserve">Respeitar a proporção adulto x criança; </w:t>
            </w:r>
          </w:p>
          <w:p w14:paraId="675F0D1D" w14:textId="77777777" w:rsidR="008F240C" w:rsidRDefault="00000000">
            <w:pPr>
              <w:spacing w:after="0" w:line="259" w:lineRule="auto"/>
              <w:ind w:left="108" w:right="96" w:firstLine="0"/>
            </w:pPr>
            <w:r>
              <w:rPr>
                <w:sz w:val="22"/>
              </w:rPr>
              <w:t xml:space="preserve">Garantir a diversidade de materiais, inclusive com materiais de longo alcance, em número suficiente; </w:t>
            </w:r>
          </w:p>
        </w:tc>
        <w:tc>
          <w:tcPr>
            <w:tcW w:w="3008" w:type="dxa"/>
            <w:tcBorders>
              <w:top w:val="single" w:sz="4" w:space="0" w:color="000000"/>
              <w:left w:val="single" w:sz="4" w:space="0" w:color="000000"/>
              <w:bottom w:val="single" w:sz="4" w:space="0" w:color="000000"/>
              <w:right w:val="single" w:sz="4" w:space="0" w:color="000000"/>
            </w:tcBorders>
          </w:tcPr>
          <w:p w14:paraId="4486FFE8" w14:textId="77777777" w:rsidR="008F240C" w:rsidRDefault="00000000">
            <w:pPr>
              <w:spacing w:after="197" w:line="277" w:lineRule="auto"/>
              <w:ind w:left="108" w:right="0" w:firstLine="0"/>
            </w:pPr>
            <w:r>
              <w:rPr>
                <w:sz w:val="22"/>
              </w:rPr>
              <w:t xml:space="preserve">Avaliação - Indicadores de Qualidade da EI Paulistana; </w:t>
            </w:r>
          </w:p>
          <w:p w14:paraId="0A14301D" w14:textId="77777777" w:rsidR="008F240C" w:rsidRDefault="00000000">
            <w:pPr>
              <w:spacing w:after="195" w:line="277" w:lineRule="auto"/>
              <w:ind w:left="108" w:right="0" w:firstLine="0"/>
              <w:jc w:val="left"/>
            </w:pPr>
            <w:r>
              <w:rPr>
                <w:sz w:val="22"/>
              </w:rPr>
              <w:t xml:space="preserve">Registros realizados pela DRE; </w:t>
            </w:r>
          </w:p>
          <w:p w14:paraId="4386914A" w14:textId="77777777" w:rsidR="008F240C" w:rsidRDefault="00000000">
            <w:pPr>
              <w:spacing w:after="0" w:line="259" w:lineRule="auto"/>
              <w:ind w:left="108" w:right="96" w:firstLine="0"/>
            </w:pPr>
            <w:r>
              <w:rPr>
                <w:sz w:val="22"/>
              </w:rPr>
              <w:t xml:space="preserve">Realização de formação continuada para todos os profissionais que atuam na Unidade. </w:t>
            </w:r>
          </w:p>
        </w:tc>
      </w:tr>
      <w:tr w:rsidR="008F240C" w14:paraId="439B793B" w14:textId="77777777">
        <w:trPr>
          <w:trHeight w:val="3349"/>
        </w:trPr>
        <w:tc>
          <w:tcPr>
            <w:tcW w:w="425" w:type="dxa"/>
            <w:tcBorders>
              <w:top w:val="single" w:sz="4" w:space="0" w:color="000000"/>
              <w:left w:val="single" w:sz="4" w:space="0" w:color="000000"/>
              <w:bottom w:val="single" w:sz="4" w:space="0" w:color="000000"/>
              <w:right w:val="single" w:sz="4" w:space="0" w:color="000000"/>
            </w:tcBorders>
          </w:tcPr>
          <w:p w14:paraId="0F549B2E" w14:textId="77777777" w:rsidR="008F240C" w:rsidRDefault="00000000">
            <w:pPr>
              <w:spacing w:after="0" w:line="259" w:lineRule="auto"/>
              <w:ind w:left="106" w:right="0" w:firstLine="0"/>
              <w:jc w:val="left"/>
            </w:pPr>
            <w:r>
              <w:rPr>
                <w:b/>
                <w:sz w:val="22"/>
              </w:rPr>
              <w:t>11.</w:t>
            </w:r>
          </w:p>
        </w:tc>
        <w:tc>
          <w:tcPr>
            <w:tcW w:w="2268" w:type="dxa"/>
            <w:tcBorders>
              <w:top w:val="single" w:sz="4" w:space="0" w:color="000000"/>
              <w:left w:val="single" w:sz="4" w:space="0" w:color="000000"/>
              <w:bottom w:val="single" w:sz="4" w:space="0" w:color="000000"/>
              <w:right w:val="single" w:sz="4" w:space="0" w:color="000000"/>
            </w:tcBorders>
          </w:tcPr>
          <w:p w14:paraId="3BD1F93F" w14:textId="77777777" w:rsidR="008F240C" w:rsidRDefault="00000000">
            <w:pPr>
              <w:spacing w:after="0" w:line="278" w:lineRule="auto"/>
              <w:ind w:left="106" w:right="0" w:hanging="120"/>
              <w:jc w:val="left"/>
            </w:pPr>
            <w:r>
              <w:rPr>
                <w:b/>
                <w:sz w:val="22"/>
              </w:rPr>
              <w:t xml:space="preserve"> </w:t>
            </w:r>
            <w:r>
              <w:rPr>
                <w:sz w:val="22"/>
              </w:rPr>
              <w:t xml:space="preserve">Implementar </w:t>
            </w:r>
            <w:r>
              <w:rPr>
                <w:sz w:val="22"/>
              </w:rPr>
              <w:tab/>
              <w:t xml:space="preserve">e manter instrumentos de participação da comunidade, </w:t>
            </w:r>
          </w:p>
          <w:p w14:paraId="0153AEF2" w14:textId="77777777" w:rsidR="008F240C" w:rsidRDefault="00000000">
            <w:pPr>
              <w:spacing w:after="0" w:line="259" w:lineRule="auto"/>
              <w:ind w:left="106" w:right="95" w:firstLine="0"/>
            </w:pPr>
            <w:r>
              <w:rPr>
                <w:sz w:val="22"/>
              </w:rPr>
              <w:t xml:space="preserve">garantindo transparência nas ações da Unidade Educacional. </w:t>
            </w:r>
          </w:p>
        </w:tc>
        <w:tc>
          <w:tcPr>
            <w:tcW w:w="4395" w:type="dxa"/>
            <w:tcBorders>
              <w:top w:val="single" w:sz="4" w:space="0" w:color="000000"/>
              <w:left w:val="single" w:sz="4" w:space="0" w:color="000000"/>
              <w:bottom w:val="single" w:sz="4" w:space="0" w:color="000000"/>
              <w:right w:val="single" w:sz="4" w:space="0" w:color="000000"/>
            </w:tcBorders>
          </w:tcPr>
          <w:p w14:paraId="026B3137" w14:textId="77777777" w:rsidR="008F240C" w:rsidRDefault="00000000">
            <w:pPr>
              <w:spacing w:after="0" w:line="276" w:lineRule="auto"/>
              <w:ind w:left="108" w:right="93" w:firstLine="0"/>
            </w:pPr>
            <w:r>
              <w:rPr>
                <w:sz w:val="22"/>
              </w:rPr>
              <w:t xml:space="preserve">Fomentar a participação dos familiares na Autoavaliação Institucional – Indicadores de Qualidade da Educação Infantil </w:t>
            </w:r>
          </w:p>
          <w:p w14:paraId="654BC067" w14:textId="77777777" w:rsidR="008F240C" w:rsidRDefault="00000000">
            <w:pPr>
              <w:spacing w:after="216" w:line="259" w:lineRule="auto"/>
              <w:ind w:left="108" w:right="0" w:firstLine="0"/>
              <w:jc w:val="left"/>
            </w:pPr>
            <w:r>
              <w:rPr>
                <w:sz w:val="22"/>
              </w:rPr>
              <w:t xml:space="preserve">Paulistana; </w:t>
            </w:r>
          </w:p>
          <w:p w14:paraId="26212850" w14:textId="77777777" w:rsidR="008F240C" w:rsidRDefault="00000000">
            <w:pPr>
              <w:spacing w:after="194" w:line="277" w:lineRule="auto"/>
              <w:ind w:left="108" w:right="0" w:firstLine="0"/>
            </w:pPr>
            <w:r>
              <w:rPr>
                <w:sz w:val="22"/>
              </w:rPr>
              <w:t xml:space="preserve">Assegurar a participação dos familiares nas reuniões; </w:t>
            </w:r>
          </w:p>
          <w:p w14:paraId="61145E13" w14:textId="77777777" w:rsidR="008F240C" w:rsidRDefault="00000000">
            <w:pPr>
              <w:spacing w:after="0" w:line="259" w:lineRule="auto"/>
              <w:ind w:left="108" w:right="93" w:firstLine="0"/>
            </w:pPr>
            <w:r>
              <w:rPr>
                <w:sz w:val="22"/>
              </w:rPr>
              <w:t xml:space="preserve">Utilizar diferentes formas de comunicação com os familiares para além dos registros escritos. </w:t>
            </w:r>
          </w:p>
        </w:tc>
        <w:tc>
          <w:tcPr>
            <w:tcW w:w="3008" w:type="dxa"/>
            <w:tcBorders>
              <w:top w:val="single" w:sz="4" w:space="0" w:color="000000"/>
              <w:left w:val="single" w:sz="4" w:space="0" w:color="000000"/>
              <w:bottom w:val="single" w:sz="4" w:space="0" w:color="000000"/>
              <w:right w:val="single" w:sz="4" w:space="0" w:color="000000"/>
            </w:tcBorders>
          </w:tcPr>
          <w:p w14:paraId="6569F703" w14:textId="77777777" w:rsidR="008F240C" w:rsidRDefault="00000000">
            <w:pPr>
              <w:spacing w:after="192" w:line="279" w:lineRule="auto"/>
              <w:ind w:left="108" w:right="0" w:firstLine="0"/>
              <w:jc w:val="left"/>
            </w:pPr>
            <w:r>
              <w:rPr>
                <w:sz w:val="22"/>
              </w:rPr>
              <w:t xml:space="preserve">Registros das ações / reuniões com familiares; </w:t>
            </w:r>
          </w:p>
          <w:p w14:paraId="2D360E73" w14:textId="77777777" w:rsidR="008F240C" w:rsidRDefault="00000000">
            <w:pPr>
              <w:spacing w:after="19" w:line="259" w:lineRule="auto"/>
              <w:ind w:left="108" w:right="0" w:firstLine="0"/>
              <w:jc w:val="left"/>
            </w:pPr>
            <w:r>
              <w:rPr>
                <w:sz w:val="22"/>
              </w:rPr>
              <w:t xml:space="preserve">Avaliação - Indicadores de </w:t>
            </w:r>
          </w:p>
          <w:p w14:paraId="0DD51BE3" w14:textId="77777777" w:rsidR="008F240C" w:rsidRDefault="00000000">
            <w:pPr>
              <w:spacing w:after="0" w:line="259" w:lineRule="auto"/>
              <w:ind w:left="108" w:right="0" w:firstLine="0"/>
              <w:jc w:val="left"/>
            </w:pPr>
            <w:r>
              <w:rPr>
                <w:sz w:val="22"/>
              </w:rPr>
              <w:t xml:space="preserve">Qualidade da EI Paulistana. </w:t>
            </w:r>
          </w:p>
        </w:tc>
      </w:tr>
      <w:tr w:rsidR="008F240C" w14:paraId="112A255B" w14:textId="77777777">
        <w:trPr>
          <w:trHeight w:val="2278"/>
        </w:trPr>
        <w:tc>
          <w:tcPr>
            <w:tcW w:w="425" w:type="dxa"/>
            <w:tcBorders>
              <w:top w:val="single" w:sz="4" w:space="0" w:color="000000"/>
              <w:left w:val="single" w:sz="4" w:space="0" w:color="000000"/>
              <w:bottom w:val="single" w:sz="4" w:space="0" w:color="000000"/>
              <w:right w:val="single" w:sz="4" w:space="0" w:color="000000"/>
            </w:tcBorders>
          </w:tcPr>
          <w:p w14:paraId="3E8694E4" w14:textId="77777777" w:rsidR="008F240C" w:rsidRDefault="00000000">
            <w:pPr>
              <w:spacing w:after="0" w:line="259" w:lineRule="auto"/>
              <w:ind w:left="106" w:right="0" w:firstLine="0"/>
              <w:jc w:val="left"/>
            </w:pPr>
            <w:r>
              <w:rPr>
                <w:b/>
                <w:sz w:val="22"/>
              </w:rPr>
              <w:t>12.</w:t>
            </w:r>
          </w:p>
        </w:tc>
        <w:tc>
          <w:tcPr>
            <w:tcW w:w="2268" w:type="dxa"/>
            <w:tcBorders>
              <w:top w:val="single" w:sz="4" w:space="0" w:color="000000"/>
              <w:left w:val="single" w:sz="4" w:space="0" w:color="000000"/>
              <w:bottom w:val="single" w:sz="4" w:space="0" w:color="000000"/>
              <w:right w:val="single" w:sz="4" w:space="0" w:color="000000"/>
            </w:tcBorders>
            <w:vAlign w:val="center"/>
          </w:tcPr>
          <w:p w14:paraId="4C0ABB1B" w14:textId="77777777" w:rsidR="008F240C" w:rsidRDefault="00000000">
            <w:pPr>
              <w:spacing w:after="16" w:line="259" w:lineRule="auto"/>
              <w:ind w:left="-14" w:right="0" w:firstLine="0"/>
              <w:jc w:val="left"/>
            </w:pPr>
            <w:r>
              <w:rPr>
                <w:b/>
                <w:sz w:val="22"/>
              </w:rPr>
              <w:t xml:space="preserve"> </w:t>
            </w:r>
            <w:r>
              <w:rPr>
                <w:sz w:val="22"/>
              </w:rPr>
              <w:t xml:space="preserve">Proporcionar </w:t>
            </w:r>
          </w:p>
          <w:p w14:paraId="52B8D133" w14:textId="77777777" w:rsidR="008F240C" w:rsidRDefault="00000000">
            <w:pPr>
              <w:tabs>
                <w:tab w:val="center" w:pos="828"/>
                <w:tab w:val="center" w:pos="2099"/>
              </w:tabs>
              <w:spacing w:after="23" w:line="259" w:lineRule="auto"/>
              <w:ind w:left="0" w:right="0" w:firstLine="0"/>
              <w:jc w:val="left"/>
            </w:pPr>
            <w:r>
              <w:rPr>
                <w:rFonts w:ascii="Calibri" w:eastAsia="Calibri" w:hAnsi="Calibri" w:cs="Calibri"/>
                <w:sz w:val="22"/>
              </w:rPr>
              <w:tab/>
            </w:r>
            <w:r>
              <w:rPr>
                <w:sz w:val="22"/>
              </w:rPr>
              <w:t xml:space="preserve">aprendizagens </w:t>
            </w:r>
            <w:r>
              <w:rPr>
                <w:sz w:val="22"/>
              </w:rPr>
              <w:tab/>
              <w:t xml:space="preserve">e </w:t>
            </w:r>
          </w:p>
          <w:p w14:paraId="173E7BEE" w14:textId="77777777" w:rsidR="008F240C" w:rsidRDefault="00000000">
            <w:pPr>
              <w:spacing w:after="0" w:line="275" w:lineRule="auto"/>
              <w:ind w:left="106" w:right="0" w:firstLine="0"/>
              <w:jc w:val="left"/>
            </w:pPr>
            <w:r>
              <w:rPr>
                <w:sz w:val="22"/>
              </w:rPr>
              <w:t xml:space="preserve">vivências enriquecedoras para </w:t>
            </w:r>
          </w:p>
          <w:p w14:paraId="53250A3D" w14:textId="77777777" w:rsidR="008F240C" w:rsidRDefault="00000000">
            <w:pPr>
              <w:spacing w:after="0" w:line="259" w:lineRule="auto"/>
              <w:ind w:left="106" w:right="95" w:firstLine="0"/>
            </w:pPr>
            <w:r>
              <w:rPr>
                <w:sz w:val="22"/>
              </w:rPr>
              <w:t xml:space="preserve">100% (cem por cento) das crianças matriculadas em </w:t>
            </w:r>
          </w:p>
        </w:tc>
        <w:tc>
          <w:tcPr>
            <w:tcW w:w="4395" w:type="dxa"/>
            <w:tcBorders>
              <w:top w:val="single" w:sz="4" w:space="0" w:color="000000"/>
              <w:left w:val="single" w:sz="4" w:space="0" w:color="000000"/>
              <w:bottom w:val="single" w:sz="4" w:space="0" w:color="000000"/>
              <w:right w:val="single" w:sz="4" w:space="0" w:color="000000"/>
            </w:tcBorders>
          </w:tcPr>
          <w:p w14:paraId="4F06A984" w14:textId="77777777" w:rsidR="008F240C" w:rsidRDefault="00000000">
            <w:pPr>
              <w:spacing w:after="0" w:line="259" w:lineRule="auto"/>
              <w:ind w:left="108" w:right="200" w:firstLine="0"/>
              <w:jc w:val="left"/>
            </w:pPr>
            <w:r>
              <w:rPr>
                <w:sz w:val="22"/>
              </w:rPr>
              <w:t xml:space="preserve">Garantir a materialização do Currículo da Cidade – Educação Infantil em todos os ambientes da Unidade Educacional ofertando situações de aprendizagem adequadas a cada faixa etária.  Fomentar a escuta da criança; </w:t>
            </w:r>
          </w:p>
        </w:tc>
        <w:tc>
          <w:tcPr>
            <w:tcW w:w="3008" w:type="dxa"/>
            <w:tcBorders>
              <w:top w:val="single" w:sz="4" w:space="0" w:color="000000"/>
              <w:left w:val="single" w:sz="4" w:space="0" w:color="000000"/>
              <w:bottom w:val="single" w:sz="4" w:space="0" w:color="000000"/>
              <w:right w:val="single" w:sz="4" w:space="0" w:color="000000"/>
            </w:tcBorders>
          </w:tcPr>
          <w:p w14:paraId="4DA2013F" w14:textId="77777777" w:rsidR="008F240C" w:rsidRDefault="00000000">
            <w:pPr>
              <w:spacing w:after="194" w:line="277" w:lineRule="auto"/>
              <w:ind w:left="108" w:right="0" w:firstLine="0"/>
              <w:jc w:val="left"/>
            </w:pPr>
            <w:r>
              <w:rPr>
                <w:sz w:val="22"/>
              </w:rPr>
              <w:t xml:space="preserve">Planejamento dos educadores; </w:t>
            </w:r>
          </w:p>
          <w:p w14:paraId="5B16B4FD" w14:textId="77777777" w:rsidR="008F240C" w:rsidRDefault="00000000">
            <w:pPr>
              <w:spacing w:after="0" w:line="259" w:lineRule="auto"/>
              <w:ind w:left="108" w:right="0" w:firstLine="0"/>
              <w:jc w:val="left"/>
            </w:pPr>
            <w:r>
              <w:rPr>
                <w:sz w:val="22"/>
              </w:rPr>
              <w:t xml:space="preserve">Registro do processo de formação continuada; </w:t>
            </w:r>
          </w:p>
        </w:tc>
      </w:tr>
    </w:tbl>
    <w:p w14:paraId="18E7C690" w14:textId="77777777" w:rsidR="008F240C" w:rsidRDefault="008F240C">
      <w:pPr>
        <w:spacing w:after="0" w:line="259" w:lineRule="auto"/>
        <w:ind w:left="-1702" w:right="218" w:firstLine="0"/>
        <w:jc w:val="left"/>
      </w:pPr>
    </w:p>
    <w:tbl>
      <w:tblPr>
        <w:tblStyle w:val="TableGrid"/>
        <w:tblW w:w="10096" w:type="dxa"/>
        <w:tblInd w:w="-596" w:type="dxa"/>
        <w:tblCellMar>
          <w:top w:w="11" w:type="dxa"/>
          <w:left w:w="0" w:type="dxa"/>
          <w:bottom w:w="0" w:type="dxa"/>
          <w:right w:w="13" w:type="dxa"/>
        </w:tblCellMar>
        <w:tblLook w:val="04A0" w:firstRow="1" w:lastRow="0" w:firstColumn="1" w:lastColumn="0" w:noHBand="0" w:noVBand="1"/>
      </w:tblPr>
      <w:tblGrid>
        <w:gridCol w:w="425"/>
        <w:gridCol w:w="2268"/>
        <w:gridCol w:w="4395"/>
        <w:gridCol w:w="3008"/>
      </w:tblGrid>
      <w:tr w:rsidR="008F240C" w14:paraId="54875AD8" w14:textId="77777777">
        <w:trPr>
          <w:trHeight w:val="2355"/>
        </w:trPr>
        <w:tc>
          <w:tcPr>
            <w:tcW w:w="425" w:type="dxa"/>
            <w:tcBorders>
              <w:top w:val="single" w:sz="4" w:space="0" w:color="000000"/>
              <w:left w:val="single" w:sz="4" w:space="0" w:color="000000"/>
              <w:bottom w:val="single" w:sz="4" w:space="0" w:color="000000"/>
              <w:right w:val="single" w:sz="4" w:space="0" w:color="000000"/>
            </w:tcBorders>
          </w:tcPr>
          <w:p w14:paraId="0EB94620" w14:textId="77777777" w:rsidR="008F240C" w:rsidRDefault="008F240C">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14:paraId="74C3FBDC" w14:textId="77777777" w:rsidR="008F240C" w:rsidRDefault="00000000">
            <w:pPr>
              <w:spacing w:after="0" w:line="259" w:lineRule="auto"/>
              <w:ind w:left="106" w:right="0" w:firstLine="0"/>
            </w:pPr>
            <w:r>
              <w:rPr>
                <w:sz w:val="22"/>
              </w:rPr>
              <w:t xml:space="preserve">consonância com as diretrizes da SME. </w:t>
            </w:r>
          </w:p>
        </w:tc>
        <w:tc>
          <w:tcPr>
            <w:tcW w:w="4395" w:type="dxa"/>
            <w:tcBorders>
              <w:top w:val="single" w:sz="4" w:space="0" w:color="000000"/>
              <w:left w:val="single" w:sz="4" w:space="0" w:color="000000"/>
              <w:bottom w:val="single" w:sz="4" w:space="0" w:color="000000"/>
              <w:right w:val="single" w:sz="4" w:space="0" w:color="000000"/>
            </w:tcBorders>
          </w:tcPr>
          <w:p w14:paraId="1DA216A4" w14:textId="77777777" w:rsidR="008F240C" w:rsidRDefault="008F240C">
            <w:pPr>
              <w:spacing w:after="160" w:line="259" w:lineRule="auto"/>
              <w:ind w:left="0" w:right="0" w:firstLine="0"/>
              <w:jc w:val="left"/>
            </w:pPr>
          </w:p>
        </w:tc>
        <w:tc>
          <w:tcPr>
            <w:tcW w:w="3008" w:type="dxa"/>
            <w:tcBorders>
              <w:top w:val="single" w:sz="4" w:space="0" w:color="000000"/>
              <w:left w:val="single" w:sz="4" w:space="0" w:color="000000"/>
              <w:bottom w:val="single" w:sz="4" w:space="0" w:color="000000"/>
              <w:right w:val="single" w:sz="4" w:space="0" w:color="000000"/>
            </w:tcBorders>
          </w:tcPr>
          <w:p w14:paraId="6E4B64D2" w14:textId="77777777" w:rsidR="008F240C" w:rsidRDefault="00000000">
            <w:pPr>
              <w:spacing w:after="198" w:line="276" w:lineRule="auto"/>
              <w:ind w:left="108" w:right="0" w:firstLine="0"/>
              <w:jc w:val="left"/>
            </w:pPr>
            <w:r>
              <w:rPr>
                <w:sz w:val="22"/>
              </w:rPr>
              <w:t xml:space="preserve">Participação na formação continuada ofertada pela DRE; </w:t>
            </w:r>
          </w:p>
          <w:p w14:paraId="5D67C4EC" w14:textId="77777777" w:rsidR="008F240C" w:rsidRDefault="00000000">
            <w:pPr>
              <w:spacing w:after="199" w:line="277" w:lineRule="auto"/>
              <w:ind w:left="108" w:right="0" w:firstLine="0"/>
              <w:jc w:val="left"/>
            </w:pPr>
            <w:r>
              <w:rPr>
                <w:sz w:val="22"/>
              </w:rPr>
              <w:t xml:space="preserve">Resultados da Avaliação Externa da EI. </w:t>
            </w:r>
          </w:p>
          <w:p w14:paraId="70FA7C81" w14:textId="77777777" w:rsidR="008F240C" w:rsidRDefault="00000000">
            <w:pPr>
              <w:spacing w:after="0" w:line="259" w:lineRule="auto"/>
              <w:ind w:left="108" w:right="0" w:firstLine="0"/>
              <w:jc w:val="left"/>
            </w:pPr>
            <w:r>
              <w:rPr>
                <w:sz w:val="22"/>
              </w:rPr>
              <w:t xml:space="preserve"> </w:t>
            </w:r>
          </w:p>
        </w:tc>
      </w:tr>
      <w:tr w:rsidR="008F240C" w14:paraId="154564D4" w14:textId="77777777">
        <w:trPr>
          <w:trHeight w:val="5696"/>
        </w:trPr>
        <w:tc>
          <w:tcPr>
            <w:tcW w:w="425" w:type="dxa"/>
            <w:tcBorders>
              <w:top w:val="single" w:sz="4" w:space="0" w:color="000000"/>
              <w:left w:val="single" w:sz="4" w:space="0" w:color="000000"/>
              <w:bottom w:val="single" w:sz="4" w:space="0" w:color="000000"/>
              <w:right w:val="single" w:sz="4" w:space="0" w:color="000000"/>
            </w:tcBorders>
          </w:tcPr>
          <w:p w14:paraId="67B50594" w14:textId="77777777" w:rsidR="008F240C" w:rsidRDefault="00000000">
            <w:pPr>
              <w:spacing w:after="0" w:line="259" w:lineRule="auto"/>
              <w:ind w:left="106" w:right="0" w:firstLine="0"/>
              <w:jc w:val="left"/>
            </w:pPr>
            <w:r>
              <w:rPr>
                <w:b/>
                <w:sz w:val="22"/>
              </w:rPr>
              <w:lastRenderedPageBreak/>
              <w:t>13.</w:t>
            </w:r>
          </w:p>
        </w:tc>
        <w:tc>
          <w:tcPr>
            <w:tcW w:w="2268" w:type="dxa"/>
            <w:tcBorders>
              <w:top w:val="single" w:sz="4" w:space="0" w:color="000000"/>
              <w:left w:val="single" w:sz="4" w:space="0" w:color="000000"/>
              <w:bottom w:val="single" w:sz="4" w:space="0" w:color="000000"/>
              <w:right w:val="single" w:sz="4" w:space="0" w:color="000000"/>
            </w:tcBorders>
          </w:tcPr>
          <w:p w14:paraId="26A3FB4C" w14:textId="77777777" w:rsidR="008F240C" w:rsidRDefault="00000000">
            <w:pPr>
              <w:spacing w:after="0" w:line="259" w:lineRule="auto"/>
              <w:ind w:left="106" w:right="94" w:hanging="120"/>
            </w:pPr>
            <w:r>
              <w:rPr>
                <w:b/>
                <w:sz w:val="22"/>
              </w:rPr>
              <w:t xml:space="preserve"> </w:t>
            </w:r>
            <w:r>
              <w:rPr>
                <w:sz w:val="22"/>
              </w:rPr>
              <w:t xml:space="preserve">Garantir a qualidade das atividades com e para as crianças em consonância com as diretrizes da SME. </w:t>
            </w:r>
          </w:p>
        </w:tc>
        <w:tc>
          <w:tcPr>
            <w:tcW w:w="4395" w:type="dxa"/>
            <w:tcBorders>
              <w:top w:val="single" w:sz="4" w:space="0" w:color="000000"/>
              <w:left w:val="single" w:sz="4" w:space="0" w:color="000000"/>
              <w:bottom w:val="single" w:sz="4" w:space="0" w:color="000000"/>
              <w:right w:val="single" w:sz="4" w:space="0" w:color="000000"/>
            </w:tcBorders>
          </w:tcPr>
          <w:p w14:paraId="7BEC6819" w14:textId="77777777" w:rsidR="008F240C" w:rsidRDefault="00000000">
            <w:pPr>
              <w:spacing w:after="196" w:line="277" w:lineRule="auto"/>
              <w:ind w:left="108" w:right="0" w:firstLine="0"/>
            </w:pPr>
            <w:r>
              <w:rPr>
                <w:sz w:val="22"/>
              </w:rPr>
              <w:t xml:space="preserve">Implementar o Currículo da Cidade – Educação Infantil; </w:t>
            </w:r>
          </w:p>
          <w:p w14:paraId="376290F3" w14:textId="77777777" w:rsidR="008F240C" w:rsidRDefault="00000000">
            <w:pPr>
              <w:spacing w:after="197" w:line="277" w:lineRule="auto"/>
              <w:ind w:left="108" w:right="0" w:firstLine="0"/>
            </w:pPr>
            <w:r>
              <w:rPr>
                <w:sz w:val="22"/>
              </w:rPr>
              <w:t xml:space="preserve">Organizar planejamento das atividades por meio do registro; </w:t>
            </w:r>
          </w:p>
          <w:p w14:paraId="5B5F9C82" w14:textId="77777777" w:rsidR="008F240C" w:rsidRDefault="00000000">
            <w:pPr>
              <w:spacing w:after="0" w:line="259" w:lineRule="auto"/>
              <w:ind w:left="108" w:right="0" w:firstLine="0"/>
              <w:jc w:val="left"/>
            </w:pPr>
            <w:r>
              <w:rPr>
                <w:sz w:val="22"/>
              </w:rPr>
              <w:t xml:space="preserve">Problematizar a prática e realizar reflexões nos horários coletivos de estudo – educadores e coordenação pedagógica – a fim de qualificar a ação docente; </w:t>
            </w:r>
          </w:p>
        </w:tc>
        <w:tc>
          <w:tcPr>
            <w:tcW w:w="3008" w:type="dxa"/>
            <w:tcBorders>
              <w:top w:val="single" w:sz="4" w:space="0" w:color="000000"/>
              <w:left w:val="single" w:sz="4" w:space="0" w:color="000000"/>
              <w:bottom w:val="single" w:sz="4" w:space="0" w:color="000000"/>
              <w:right w:val="single" w:sz="4" w:space="0" w:color="000000"/>
            </w:tcBorders>
          </w:tcPr>
          <w:p w14:paraId="7E040615" w14:textId="77777777" w:rsidR="008F240C" w:rsidRDefault="00000000">
            <w:pPr>
              <w:spacing w:after="194" w:line="277" w:lineRule="auto"/>
              <w:ind w:left="108" w:right="0" w:firstLine="0"/>
              <w:jc w:val="left"/>
            </w:pPr>
            <w:r>
              <w:rPr>
                <w:sz w:val="22"/>
              </w:rPr>
              <w:t xml:space="preserve">Participação na formação continuada ofertada pela DRE; </w:t>
            </w:r>
          </w:p>
          <w:p w14:paraId="7B6A522E" w14:textId="77777777" w:rsidR="008F240C" w:rsidRDefault="00000000">
            <w:pPr>
              <w:spacing w:after="193" w:line="278" w:lineRule="auto"/>
              <w:ind w:left="108" w:right="0" w:firstLine="0"/>
              <w:jc w:val="left"/>
            </w:pPr>
            <w:r>
              <w:rPr>
                <w:sz w:val="22"/>
              </w:rPr>
              <w:t xml:space="preserve">Realização da formação continuada na Unidade – registros; </w:t>
            </w:r>
          </w:p>
          <w:p w14:paraId="38DFA6F9" w14:textId="77777777" w:rsidR="008F240C" w:rsidRDefault="00000000">
            <w:pPr>
              <w:spacing w:after="197" w:line="277" w:lineRule="auto"/>
              <w:ind w:left="108" w:right="0" w:firstLine="0"/>
              <w:jc w:val="left"/>
            </w:pPr>
            <w:r>
              <w:rPr>
                <w:sz w:val="22"/>
              </w:rPr>
              <w:t xml:space="preserve">Compras realizadas pela Unidade Educacional; </w:t>
            </w:r>
          </w:p>
          <w:p w14:paraId="77156676" w14:textId="77777777" w:rsidR="008F240C" w:rsidRDefault="00000000">
            <w:pPr>
              <w:spacing w:after="197" w:line="277" w:lineRule="auto"/>
              <w:ind w:left="108" w:right="0" w:firstLine="0"/>
              <w:jc w:val="left"/>
            </w:pPr>
            <w:r>
              <w:rPr>
                <w:sz w:val="22"/>
              </w:rPr>
              <w:t xml:space="preserve">Resultados da Avaliação Externa da EI; </w:t>
            </w:r>
          </w:p>
          <w:p w14:paraId="0B08AC10" w14:textId="77777777" w:rsidR="008F240C" w:rsidRDefault="00000000">
            <w:pPr>
              <w:spacing w:after="196" w:line="277" w:lineRule="auto"/>
              <w:ind w:left="108" w:right="0" w:firstLine="0"/>
              <w:jc w:val="left"/>
            </w:pPr>
            <w:r>
              <w:rPr>
                <w:sz w:val="22"/>
              </w:rPr>
              <w:t xml:space="preserve">Registros realizados por educadores – do planejamento ao  </w:t>
            </w:r>
          </w:p>
          <w:p w14:paraId="66BDAA91" w14:textId="77777777" w:rsidR="008F240C" w:rsidRDefault="00000000">
            <w:pPr>
              <w:spacing w:after="0" w:line="259" w:lineRule="auto"/>
              <w:ind w:left="108" w:right="0" w:firstLine="0"/>
              <w:jc w:val="left"/>
            </w:pPr>
            <w:r>
              <w:rPr>
                <w:sz w:val="22"/>
              </w:rPr>
              <w:t xml:space="preserve">Registro individual do bebê ou da criança pequena. </w:t>
            </w:r>
          </w:p>
        </w:tc>
      </w:tr>
      <w:tr w:rsidR="008F240C" w14:paraId="60E27B26" w14:textId="77777777">
        <w:trPr>
          <w:trHeight w:val="3457"/>
        </w:trPr>
        <w:tc>
          <w:tcPr>
            <w:tcW w:w="425" w:type="dxa"/>
            <w:tcBorders>
              <w:top w:val="single" w:sz="4" w:space="0" w:color="000000"/>
              <w:left w:val="single" w:sz="4" w:space="0" w:color="000000"/>
              <w:bottom w:val="single" w:sz="4" w:space="0" w:color="000000"/>
              <w:right w:val="single" w:sz="4" w:space="0" w:color="000000"/>
            </w:tcBorders>
          </w:tcPr>
          <w:p w14:paraId="2239DEED" w14:textId="77777777" w:rsidR="008F240C" w:rsidRDefault="00000000">
            <w:pPr>
              <w:spacing w:after="0" w:line="259" w:lineRule="auto"/>
              <w:ind w:left="106" w:right="0" w:firstLine="0"/>
              <w:jc w:val="left"/>
            </w:pPr>
            <w:r>
              <w:rPr>
                <w:b/>
                <w:sz w:val="22"/>
              </w:rPr>
              <w:t>14.</w:t>
            </w:r>
          </w:p>
        </w:tc>
        <w:tc>
          <w:tcPr>
            <w:tcW w:w="2268" w:type="dxa"/>
            <w:tcBorders>
              <w:top w:val="single" w:sz="4" w:space="0" w:color="000000"/>
              <w:left w:val="single" w:sz="4" w:space="0" w:color="000000"/>
              <w:bottom w:val="single" w:sz="4" w:space="0" w:color="000000"/>
              <w:right w:val="single" w:sz="4" w:space="0" w:color="000000"/>
            </w:tcBorders>
          </w:tcPr>
          <w:p w14:paraId="2129EFA2" w14:textId="77777777" w:rsidR="008F240C" w:rsidRDefault="00000000">
            <w:pPr>
              <w:spacing w:after="0" w:line="259" w:lineRule="auto"/>
              <w:ind w:left="106" w:right="95" w:hanging="120"/>
            </w:pPr>
            <w:r>
              <w:rPr>
                <w:b/>
                <w:sz w:val="22"/>
              </w:rPr>
              <w:t xml:space="preserve"> </w:t>
            </w:r>
            <w:r>
              <w:rPr>
                <w:sz w:val="22"/>
              </w:rPr>
              <w:t xml:space="preserve">Manter a limpeza e higiene de todos os ambientes do CEI a fim de assegurar um ambiente de qualidade para as crianças. </w:t>
            </w:r>
          </w:p>
        </w:tc>
        <w:tc>
          <w:tcPr>
            <w:tcW w:w="4395" w:type="dxa"/>
            <w:tcBorders>
              <w:top w:val="single" w:sz="4" w:space="0" w:color="000000"/>
              <w:left w:val="single" w:sz="4" w:space="0" w:color="000000"/>
              <w:bottom w:val="single" w:sz="4" w:space="0" w:color="000000"/>
              <w:right w:val="single" w:sz="4" w:space="0" w:color="000000"/>
            </w:tcBorders>
          </w:tcPr>
          <w:p w14:paraId="60DAE2E8" w14:textId="77777777" w:rsidR="008F240C" w:rsidRDefault="00000000">
            <w:pPr>
              <w:spacing w:after="0" w:line="259" w:lineRule="auto"/>
              <w:ind w:left="108" w:right="93" w:firstLine="0"/>
            </w:pPr>
            <w:r>
              <w:rPr>
                <w:sz w:val="22"/>
              </w:rPr>
              <w:t xml:space="preserve">Garantir a limpeza e higiene de todos os ambientes respeitados os protocolos de procedimento operacionais padrão. </w:t>
            </w:r>
          </w:p>
        </w:tc>
        <w:tc>
          <w:tcPr>
            <w:tcW w:w="3008" w:type="dxa"/>
            <w:tcBorders>
              <w:top w:val="single" w:sz="4" w:space="0" w:color="000000"/>
              <w:left w:val="single" w:sz="4" w:space="0" w:color="000000"/>
              <w:bottom w:val="single" w:sz="4" w:space="0" w:color="000000"/>
              <w:right w:val="single" w:sz="4" w:space="0" w:color="000000"/>
            </w:tcBorders>
          </w:tcPr>
          <w:p w14:paraId="483FBBF1" w14:textId="77777777" w:rsidR="008F240C" w:rsidRDefault="00000000">
            <w:pPr>
              <w:spacing w:after="214" w:line="259" w:lineRule="auto"/>
              <w:ind w:left="108" w:right="0" w:firstLine="0"/>
              <w:jc w:val="left"/>
            </w:pPr>
            <w:r>
              <w:rPr>
                <w:sz w:val="22"/>
              </w:rPr>
              <w:t xml:space="preserve">Registros da DRE; </w:t>
            </w:r>
          </w:p>
          <w:p w14:paraId="5019E856" w14:textId="77777777" w:rsidR="008F240C" w:rsidRDefault="00000000">
            <w:pPr>
              <w:spacing w:after="19" w:line="259" w:lineRule="auto"/>
              <w:ind w:left="108" w:right="0" w:firstLine="0"/>
              <w:jc w:val="left"/>
            </w:pPr>
            <w:r>
              <w:rPr>
                <w:sz w:val="22"/>
              </w:rPr>
              <w:t xml:space="preserve">Avaliação - Indicadores de </w:t>
            </w:r>
          </w:p>
          <w:p w14:paraId="0CF318A4" w14:textId="77777777" w:rsidR="008F240C" w:rsidRDefault="00000000">
            <w:pPr>
              <w:spacing w:after="215" w:line="259" w:lineRule="auto"/>
              <w:ind w:left="108" w:right="0" w:firstLine="0"/>
              <w:jc w:val="left"/>
            </w:pPr>
            <w:r>
              <w:rPr>
                <w:sz w:val="22"/>
              </w:rPr>
              <w:t xml:space="preserve">Qualidade da EI Paulistana; </w:t>
            </w:r>
          </w:p>
          <w:p w14:paraId="6505068B" w14:textId="77777777" w:rsidR="008F240C" w:rsidRDefault="00000000">
            <w:pPr>
              <w:spacing w:after="200" w:line="276" w:lineRule="auto"/>
              <w:ind w:left="108" w:right="70" w:firstLine="0"/>
              <w:jc w:val="left"/>
            </w:pPr>
            <w:r>
              <w:rPr>
                <w:sz w:val="22"/>
              </w:rPr>
              <w:t xml:space="preserve">Realização de formação permanente para os agentes  </w:t>
            </w:r>
          </w:p>
          <w:p w14:paraId="0CD900D4" w14:textId="77777777" w:rsidR="008F240C" w:rsidRDefault="00000000">
            <w:pPr>
              <w:spacing w:after="218" w:line="259" w:lineRule="auto"/>
              <w:ind w:left="108" w:right="0" w:firstLine="0"/>
              <w:jc w:val="left"/>
            </w:pPr>
            <w:r>
              <w:rPr>
                <w:sz w:val="22"/>
              </w:rPr>
              <w:t xml:space="preserve">Responsáveis; </w:t>
            </w:r>
          </w:p>
          <w:p w14:paraId="7C0181EE" w14:textId="77777777" w:rsidR="008F240C" w:rsidRDefault="00000000">
            <w:pPr>
              <w:spacing w:after="0" w:line="259" w:lineRule="auto"/>
              <w:ind w:left="108" w:right="0" w:firstLine="0"/>
              <w:jc w:val="left"/>
            </w:pPr>
            <w:r>
              <w:rPr>
                <w:sz w:val="22"/>
              </w:rPr>
              <w:t xml:space="preserve">Escala de serviço. </w:t>
            </w:r>
          </w:p>
        </w:tc>
      </w:tr>
      <w:tr w:rsidR="008F240C" w14:paraId="0F8AC004" w14:textId="77777777">
        <w:trPr>
          <w:trHeight w:val="1294"/>
        </w:trPr>
        <w:tc>
          <w:tcPr>
            <w:tcW w:w="425" w:type="dxa"/>
            <w:tcBorders>
              <w:top w:val="single" w:sz="4" w:space="0" w:color="000000"/>
              <w:left w:val="single" w:sz="4" w:space="0" w:color="000000"/>
              <w:bottom w:val="single" w:sz="4" w:space="0" w:color="000000"/>
              <w:right w:val="single" w:sz="4" w:space="0" w:color="000000"/>
            </w:tcBorders>
          </w:tcPr>
          <w:p w14:paraId="6B9B4C06" w14:textId="77777777" w:rsidR="008F240C" w:rsidRDefault="00000000">
            <w:pPr>
              <w:spacing w:after="0" w:line="259" w:lineRule="auto"/>
              <w:ind w:left="106" w:right="0" w:firstLine="0"/>
              <w:jc w:val="left"/>
            </w:pPr>
            <w:r>
              <w:rPr>
                <w:b/>
                <w:sz w:val="22"/>
              </w:rPr>
              <w:t>15.</w:t>
            </w:r>
          </w:p>
        </w:tc>
        <w:tc>
          <w:tcPr>
            <w:tcW w:w="2268" w:type="dxa"/>
            <w:tcBorders>
              <w:top w:val="single" w:sz="4" w:space="0" w:color="000000"/>
              <w:left w:val="single" w:sz="4" w:space="0" w:color="000000"/>
              <w:bottom w:val="single" w:sz="4" w:space="0" w:color="000000"/>
              <w:right w:val="single" w:sz="4" w:space="0" w:color="000000"/>
            </w:tcBorders>
          </w:tcPr>
          <w:p w14:paraId="3FC07F9C" w14:textId="77777777" w:rsidR="008F240C" w:rsidRDefault="00000000">
            <w:pPr>
              <w:spacing w:after="0" w:line="259" w:lineRule="auto"/>
              <w:ind w:left="106" w:right="94" w:hanging="120"/>
            </w:pPr>
            <w:r>
              <w:rPr>
                <w:b/>
                <w:sz w:val="22"/>
              </w:rPr>
              <w:t xml:space="preserve"> </w:t>
            </w:r>
            <w:r>
              <w:rPr>
                <w:sz w:val="22"/>
              </w:rPr>
              <w:t xml:space="preserve">Garantir a boa e regular aplicação dos recursos recebidos, de acordo </w:t>
            </w:r>
          </w:p>
        </w:tc>
        <w:tc>
          <w:tcPr>
            <w:tcW w:w="4395" w:type="dxa"/>
            <w:tcBorders>
              <w:top w:val="single" w:sz="4" w:space="0" w:color="000000"/>
              <w:left w:val="single" w:sz="4" w:space="0" w:color="000000"/>
              <w:bottom w:val="single" w:sz="4" w:space="0" w:color="000000"/>
              <w:right w:val="single" w:sz="4" w:space="0" w:color="000000"/>
            </w:tcBorders>
          </w:tcPr>
          <w:p w14:paraId="56EC600F" w14:textId="77777777" w:rsidR="008F240C" w:rsidRDefault="00000000">
            <w:pPr>
              <w:spacing w:after="0" w:line="259" w:lineRule="auto"/>
              <w:ind w:left="108" w:right="95" w:firstLine="0"/>
            </w:pPr>
            <w:r>
              <w:rPr>
                <w:sz w:val="22"/>
              </w:rPr>
              <w:t xml:space="preserve">Utilizar as verbas públicas de acordo com a legislação vigente de modo a assegurar os direitos dos bebês e crianças pequenas; </w:t>
            </w:r>
          </w:p>
        </w:tc>
        <w:tc>
          <w:tcPr>
            <w:tcW w:w="3008" w:type="dxa"/>
            <w:tcBorders>
              <w:top w:val="single" w:sz="4" w:space="0" w:color="000000"/>
              <w:left w:val="single" w:sz="4" w:space="0" w:color="000000"/>
              <w:bottom w:val="single" w:sz="4" w:space="0" w:color="000000"/>
              <w:right w:val="single" w:sz="4" w:space="0" w:color="000000"/>
            </w:tcBorders>
          </w:tcPr>
          <w:p w14:paraId="452DF7DD" w14:textId="77777777" w:rsidR="008F240C" w:rsidRDefault="00000000">
            <w:pPr>
              <w:spacing w:after="0" w:line="259" w:lineRule="auto"/>
              <w:ind w:left="108" w:right="0" w:firstLine="0"/>
              <w:jc w:val="left"/>
            </w:pPr>
            <w:r>
              <w:rPr>
                <w:sz w:val="22"/>
              </w:rPr>
              <w:t xml:space="preserve">Planilha de Aplicação de Recursos; </w:t>
            </w:r>
          </w:p>
        </w:tc>
      </w:tr>
      <w:tr w:rsidR="008F240C" w14:paraId="61402D12" w14:textId="77777777">
        <w:trPr>
          <w:trHeight w:val="3137"/>
        </w:trPr>
        <w:tc>
          <w:tcPr>
            <w:tcW w:w="425" w:type="dxa"/>
            <w:tcBorders>
              <w:top w:val="single" w:sz="4" w:space="0" w:color="000000"/>
              <w:left w:val="single" w:sz="4" w:space="0" w:color="000000"/>
              <w:bottom w:val="single" w:sz="4" w:space="0" w:color="000000"/>
              <w:right w:val="single" w:sz="4" w:space="0" w:color="000000"/>
            </w:tcBorders>
          </w:tcPr>
          <w:p w14:paraId="58F50E0D" w14:textId="77777777" w:rsidR="008F240C" w:rsidRDefault="008F240C">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14:paraId="4C28F631" w14:textId="77777777" w:rsidR="008F240C" w:rsidRDefault="00000000">
            <w:pPr>
              <w:spacing w:after="2" w:line="275" w:lineRule="auto"/>
              <w:ind w:left="0" w:right="0" w:firstLine="0"/>
            </w:pPr>
            <w:r>
              <w:rPr>
                <w:sz w:val="22"/>
              </w:rPr>
              <w:t xml:space="preserve">com a Planilha de Aplicação de </w:t>
            </w:r>
          </w:p>
          <w:p w14:paraId="5A799E1A" w14:textId="77777777" w:rsidR="008F240C" w:rsidRDefault="00000000">
            <w:pPr>
              <w:spacing w:after="0" w:line="259" w:lineRule="auto"/>
              <w:ind w:left="0" w:right="0" w:firstLine="0"/>
              <w:jc w:val="left"/>
            </w:pPr>
            <w:r>
              <w:rPr>
                <w:sz w:val="22"/>
              </w:rPr>
              <w:t xml:space="preserve">Recursos. </w:t>
            </w:r>
          </w:p>
        </w:tc>
        <w:tc>
          <w:tcPr>
            <w:tcW w:w="4395" w:type="dxa"/>
            <w:tcBorders>
              <w:top w:val="single" w:sz="4" w:space="0" w:color="000000"/>
              <w:left w:val="single" w:sz="4" w:space="0" w:color="000000"/>
              <w:bottom w:val="single" w:sz="4" w:space="0" w:color="000000"/>
              <w:right w:val="single" w:sz="4" w:space="0" w:color="000000"/>
            </w:tcBorders>
          </w:tcPr>
          <w:p w14:paraId="06B31F4B" w14:textId="77777777" w:rsidR="008F240C" w:rsidRDefault="008F240C">
            <w:pPr>
              <w:spacing w:after="160" w:line="259" w:lineRule="auto"/>
              <w:ind w:left="0" w:right="0" w:firstLine="0"/>
              <w:jc w:val="left"/>
            </w:pPr>
          </w:p>
        </w:tc>
        <w:tc>
          <w:tcPr>
            <w:tcW w:w="3008" w:type="dxa"/>
            <w:tcBorders>
              <w:top w:val="single" w:sz="4" w:space="0" w:color="000000"/>
              <w:left w:val="single" w:sz="4" w:space="0" w:color="000000"/>
              <w:bottom w:val="single" w:sz="4" w:space="0" w:color="000000"/>
              <w:right w:val="single" w:sz="4" w:space="0" w:color="000000"/>
            </w:tcBorders>
          </w:tcPr>
          <w:p w14:paraId="20C43D8A" w14:textId="77777777" w:rsidR="008F240C" w:rsidRDefault="00000000">
            <w:pPr>
              <w:spacing w:after="200" w:line="276" w:lineRule="auto"/>
              <w:ind w:left="2" w:right="0" w:firstLine="0"/>
              <w:jc w:val="left"/>
            </w:pPr>
            <w:r>
              <w:rPr>
                <w:sz w:val="22"/>
              </w:rPr>
              <w:t xml:space="preserve">Extratos bancários com identificação do beneficiário final do  </w:t>
            </w:r>
          </w:p>
          <w:p w14:paraId="2379A0F0" w14:textId="77777777" w:rsidR="008F240C" w:rsidRDefault="00000000">
            <w:pPr>
              <w:spacing w:after="213" w:line="259" w:lineRule="auto"/>
              <w:ind w:left="2" w:right="0" w:firstLine="0"/>
              <w:jc w:val="left"/>
            </w:pPr>
            <w:r>
              <w:rPr>
                <w:sz w:val="22"/>
              </w:rPr>
              <w:t xml:space="preserve">Pagamento. </w:t>
            </w:r>
          </w:p>
          <w:p w14:paraId="0C1FEDCF" w14:textId="77777777" w:rsidR="008F240C" w:rsidRDefault="00000000">
            <w:pPr>
              <w:spacing w:after="193" w:line="279" w:lineRule="auto"/>
              <w:ind w:left="2" w:right="0" w:firstLine="0"/>
              <w:jc w:val="left"/>
            </w:pPr>
            <w:r>
              <w:rPr>
                <w:sz w:val="22"/>
              </w:rPr>
              <w:t xml:space="preserve">Relatório de conciliação bancária; </w:t>
            </w:r>
          </w:p>
          <w:p w14:paraId="3FF2D0C7" w14:textId="77777777" w:rsidR="008F240C" w:rsidRDefault="00000000">
            <w:pPr>
              <w:spacing w:after="0" w:line="259" w:lineRule="auto"/>
              <w:ind w:left="2" w:right="0" w:firstLine="0"/>
              <w:jc w:val="left"/>
            </w:pPr>
            <w:r>
              <w:rPr>
                <w:sz w:val="22"/>
              </w:rPr>
              <w:t xml:space="preserve">Registros realizados pela DRE. </w:t>
            </w:r>
          </w:p>
        </w:tc>
      </w:tr>
    </w:tbl>
    <w:p w14:paraId="760DF004" w14:textId="77777777" w:rsidR="008F240C" w:rsidRDefault="00000000">
      <w:pPr>
        <w:spacing w:after="0" w:line="259" w:lineRule="auto"/>
        <w:ind w:left="0" w:right="0" w:firstLine="0"/>
        <w:jc w:val="left"/>
      </w:pPr>
      <w:r>
        <w:rPr>
          <w:b/>
        </w:rPr>
        <w:t xml:space="preserve"> </w:t>
      </w:r>
    </w:p>
    <w:p w14:paraId="0FBDB98D" w14:textId="77777777" w:rsidR="008F240C" w:rsidRDefault="00000000">
      <w:pPr>
        <w:numPr>
          <w:ilvl w:val="0"/>
          <w:numId w:val="4"/>
        </w:numPr>
        <w:spacing w:after="0" w:line="259" w:lineRule="auto"/>
        <w:ind w:right="0" w:hanging="852"/>
        <w:jc w:val="left"/>
      </w:pPr>
      <w:r>
        <w:rPr>
          <w:b/>
        </w:rPr>
        <w:t xml:space="preserve">Dados do CEI: </w:t>
      </w:r>
    </w:p>
    <w:p w14:paraId="7C83FF81" w14:textId="77777777" w:rsidR="008F240C" w:rsidRDefault="00000000">
      <w:pPr>
        <w:spacing w:after="0" w:line="259" w:lineRule="auto"/>
        <w:ind w:left="0" w:right="0" w:firstLine="0"/>
        <w:jc w:val="left"/>
      </w:pPr>
      <w:r>
        <w:rPr>
          <w:b/>
        </w:rPr>
        <w:t xml:space="preserve"> </w:t>
      </w:r>
    </w:p>
    <w:tbl>
      <w:tblPr>
        <w:tblStyle w:val="TableGrid"/>
        <w:tblW w:w="8944" w:type="dxa"/>
        <w:tblInd w:w="-221" w:type="dxa"/>
        <w:tblCellMar>
          <w:top w:w="13" w:type="dxa"/>
          <w:left w:w="108" w:type="dxa"/>
          <w:bottom w:w="0" w:type="dxa"/>
          <w:right w:w="39" w:type="dxa"/>
        </w:tblCellMar>
        <w:tblLook w:val="04A0" w:firstRow="1" w:lastRow="0" w:firstColumn="1" w:lastColumn="0" w:noHBand="0" w:noVBand="1"/>
      </w:tblPr>
      <w:tblGrid>
        <w:gridCol w:w="4467"/>
        <w:gridCol w:w="350"/>
        <w:gridCol w:w="4127"/>
      </w:tblGrid>
      <w:tr w:rsidR="008F240C" w14:paraId="3ACE104A" w14:textId="77777777">
        <w:trPr>
          <w:trHeight w:val="370"/>
        </w:trPr>
        <w:tc>
          <w:tcPr>
            <w:tcW w:w="8944" w:type="dxa"/>
            <w:gridSpan w:val="3"/>
            <w:tcBorders>
              <w:top w:val="single" w:sz="4" w:space="0" w:color="000000"/>
              <w:left w:val="single" w:sz="4" w:space="0" w:color="000000"/>
              <w:bottom w:val="single" w:sz="4" w:space="0" w:color="000000"/>
              <w:right w:val="single" w:sz="4" w:space="0" w:color="000000"/>
            </w:tcBorders>
          </w:tcPr>
          <w:p w14:paraId="6EEDFB49" w14:textId="77777777" w:rsidR="008F240C" w:rsidRDefault="00000000">
            <w:pPr>
              <w:spacing w:after="0" w:line="259" w:lineRule="auto"/>
              <w:ind w:left="2" w:right="0" w:firstLine="0"/>
              <w:jc w:val="left"/>
            </w:pPr>
            <w:r>
              <w:t xml:space="preserve">Nome: CEI VIVER E CRESCER </w:t>
            </w:r>
          </w:p>
        </w:tc>
      </w:tr>
      <w:tr w:rsidR="008F240C" w14:paraId="1D554256" w14:textId="77777777">
        <w:trPr>
          <w:trHeight w:val="562"/>
        </w:trPr>
        <w:tc>
          <w:tcPr>
            <w:tcW w:w="4817" w:type="dxa"/>
            <w:gridSpan w:val="2"/>
            <w:tcBorders>
              <w:top w:val="single" w:sz="4" w:space="0" w:color="000000"/>
              <w:left w:val="single" w:sz="4" w:space="0" w:color="000000"/>
              <w:bottom w:val="single" w:sz="4" w:space="0" w:color="000000"/>
              <w:right w:val="single" w:sz="4" w:space="0" w:color="000000"/>
            </w:tcBorders>
          </w:tcPr>
          <w:p w14:paraId="0E53A899" w14:textId="77777777" w:rsidR="008F240C" w:rsidRDefault="00000000">
            <w:pPr>
              <w:spacing w:after="0" w:line="259" w:lineRule="auto"/>
              <w:ind w:left="2" w:right="0" w:firstLine="0"/>
            </w:pPr>
            <w:r>
              <w:t xml:space="preserve">Endereço: RUA LAGOA DOURADA, Nº 01- JD. BARTTIRA – CEP: 08151-460 </w:t>
            </w:r>
          </w:p>
        </w:tc>
        <w:tc>
          <w:tcPr>
            <w:tcW w:w="4127" w:type="dxa"/>
            <w:tcBorders>
              <w:top w:val="single" w:sz="4" w:space="0" w:color="000000"/>
              <w:left w:val="single" w:sz="4" w:space="0" w:color="000000"/>
              <w:bottom w:val="single" w:sz="4" w:space="0" w:color="000000"/>
              <w:right w:val="single" w:sz="4" w:space="0" w:color="000000"/>
            </w:tcBorders>
          </w:tcPr>
          <w:p w14:paraId="3A77B486" w14:textId="77777777" w:rsidR="008F240C" w:rsidRDefault="00000000">
            <w:pPr>
              <w:spacing w:after="0" w:line="259" w:lineRule="auto"/>
              <w:ind w:left="0" w:right="0" w:firstLine="0"/>
            </w:pPr>
            <w:r>
              <w:t xml:space="preserve">Horário de funcionamento: Segunda à Sexta das 07h às 17h </w:t>
            </w:r>
          </w:p>
        </w:tc>
      </w:tr>
      <w:tr w:rsidR="008F240C" w14:paraId="7A902FEA" w14:textId="77777777">
        <w:trPr>
          <w:trHeight w:val="370"/>
        </w:trPr>
        <w:tc>
          <w:tcPr>
            <w:tcW w:w="8944" w:type="dxa"/>
            <w:gridSpan w:val="3"/>
            <w:tcBorders>
              <w:top w:val="single" w:sz="4" w:space="0" w:color="000000"/>
              <w:left w:val="single" w:sz="4" w:space="0" w:color="000000"/>
              <w:bottom w:val="single" w:sz="4" w:space="0" w:color="000000"/>
              <w:right w:val="single" w:sz="4" w:space="0" w:color="000000"/>
            </w:tcBorders>
          </w:tcPr>
          <w:p w14:paraId="6ADEA5EC" w14:textId="77777777" w:rsidR="008F240C" w:rsidRDefault="00000000">
            <w:pPr>
              <w:spacing w:after="0" w:line="259" w:lineRule="auto"/>
              <w:ind w:left="2" w:right="0" w:firstLine="0"/>
              <w:jc w:val="left"/>
            </w:pPr>
            <w:r>
              <w:t xml:space="preserve">Nome do Diretor do CEI: EDNA MARIA GONÇALVES MARTINS  </w:t>
            </w:r>
          </w:p>
        </w:tc>
      </w:tr>
      <w:tr w:rsidR="008F240C" w14:paraId="4F5DBFF7" w14:textId="77777777">
        <w:trPr>
          <w:trHeight w:val="1114"/>
        </w:trPr>
        <w:tc>
          <w:tcPr>
            <w:tcW w:w="4467" w:type="dxa"/>
            <w:tcBorders>
              <w:top w:val="single" w:sz="4" w:space="0" w:color="000000"/>
              <w:left w:val="single" w:sz="4" w:space="0" w:color="000000"/>
              <w:bottom w:val="single" w:sz="4" w:space="0" w:color="000000"/>
              <w:right w:val="single" w:sz="4" w:space="0" w:color="000000"/>
            </w:tcBorders>
          </w:tcPr>
          <w:p w14:paraId="088B147B" w14:textId="77777777" w:rsidR="008F240C" w:rsidRDefault="00000000">
            <w:pPr>
              <w:spacing w:after="0" w:line="259" w:lineRule="auto"/>
              <w:ind w:left="2" w:right="68" w:firstLine="0"/>
            </w:pPr>
            <w:r>
              <w:t xml:space="preserve">Valor Per capita/ mensal: R$ 209.360,04 (duzentos e nove mil, trezentos e sessenta reais e quatro centavos). </w:t>
            </w:r>
          </w:p>
        </w:tc>
        <w:tc>
          <w:tcPr>
            <w:tcW w:w="4477" w:type="dxa"/>
            <w:gridSpan w:val="2"/>
            <w:tcBorders>
              <w:top w:val="single" w:sz="4" w:space="0" w:color="000000"/>
              <w:left w:val="single" w:sz="4" w:space="0" w:color="000000"/>
              <w:bottom w:val="single" w:sz="4" w:space="0" w:color="000000"/>
              <w:right w:val="single" w:sz="4" w:space="0" w:color="000000"/>
            </w:tcBorders>
          </w:tcPr>
          <w:p w14:paraId="5A9D5885" w14:textId="77777777" w:rsidR="008F240C" w:rsidRDefault="00000000">
            <w:pPr>
              <w:spacing w:after="0" w:line="259" w:lineRule="auto"/>
              <w:ind w:left="0" w:right="0" w:firstLine="0"/>
            </w:pPr>
            <w:r>
              <w:t xml:space="preserve">Custeio de locação – Aluguel R$ </w:t>
            </w:r>
          </w:p>
          <w:p w14:paraId="6159DC1A" w14:textId="77777777" w:rsidR="008F240C" w:rsidRDefault="00000000">
            <w:pPr>
              <w:spacing w:after="0" w:line="259" w:lineRule="auto"/>
              <w:ind w:left="0" w:right="66" w:firstLine="0"/>
            </w:pPr>
            <w:r>
              <w:t xml:space="preserve">9.436,21 (nove mil, quatrocentos e trinta e seis reais e vinte e um centavos) + IPTU </w:t>
            </w:r>
          </w:p>
        </w:tc>
      </w:tr>
      <w:tr w:rsidR="008F240C" w14:paraId="6A361803" w14:textId="77777777">
        <w:trPr>
          <w:trHeight w:val="562"/>
        </w:trPr>
        <w:tc>
          <w:tcPr>
            <w:tcW w:w="8944" w:type="dxa"/>
            <w:gridSpan w:val="3"/>
            <w:tcBorders>
              <w:top w:val="single" w:sz="4" w:space="0" w:color="000000"/>
              <w:left w:val="single" w:sz="4" w:space="0" w:color="000000"/>
              <w:bottom w:val="single" w:sz="4" w:space="0" w:color="000000"/>
              <w:right w:val="single" w:sz="4" w:space="0" w:color="000000"/>
            </w:tcBorders>
          </w:tcPr>
          <w:p w14:paraId="5A9A3D7F" w14:textId="77777777" w:rsidR="008F240C" w:rsidRDefault="00000000">
            <w:pPr>
              <w:spacing w:after="0" w:line="259" w:lineRule="auto"/>
              <w:ind w:left="2" w:right="0" w:firstLine="0"/>
            </w:pPr>
            <w:r>
              <w:t xml:space="preserve">Valor total mensal: R$ 218.796,25 (duzentos e dezoito mil, setecentos e noventa e seis reais e vinte e cinco centavos) </w:t>
            </w:r>
          </w:p>
        </w:tc>
      </w:tr>
    </w:tbl>
    <w:p w14:paraId="384413FE" w14:textId="77777777" w:rsidR="008F240C" w:rsidRDefault="00000000">
      <w:pPr>
        <w:spacing w:after="0" w:line="259" w:lineRule="auto"/>
        <w:ind w:left="0" w:right="0" w:firstLine="0"/>
        <w:jc w:val="left"/>
      </w:pPr>
      <w:r>
        <w:t xml:space="preserve"> </w:t>
      </w:r>
    </w:p>
    <w:p w14:paraId="26BFB624" w14:textId="77777777" w:rsidR="008F240C" w:rsidRDefault="00000000">
      <w:pPr>
        <w:spacing w:after="0" w:line="259" w:lineRule="auto"/>
        <w:ind w:left="0" w:right="0" w:firstLine="0"/>
        <w:jc w:val="left"/>
      </w:pPr>
      <w:r>
        <w:rPr>
          <w:b/>
        </w:rPr>
        <w:t xml:space="preserve"> </w:t>
      </w:r>
    </w:p>
    <w:p w14:paraId="23BB45C4" w14:textId="77777777" w:rsidR="008F240C" w:rsidRDefault="00000000">
      <w:pPr>
        <w:spacing w:after="0" w:line="259" w:lineRule="auto"/>
        <w:ind w:left="0" w:right="0" w:firstLine="0"/>
        <w:jc w:val="left"/>
      </w:pPr>
      <w:r>
        <w:rPr>
          <w:b/>
        </w:rPr>
        <w:t xml:space="preserve"> </w:t>
      </w:r>
    </w:p>
    <w:p w14:paraId="62703D01" w14:textId="77777777" w:rsidR="008F240C" w:rsidRDefault="00000000">
      <w:pPr>
        <w:numPr>
          <w:ilvl w:val="0"/>
          <w:numId w:val="4"/>
        </w:numPr>
        <w:spacing w:after="0" w:line="259" w:lineRule="auto"/>
        <w:ind w:right="0" w:hanging="852"/>
        <w:jc w:val="left"/>
      </w:pPr>
      <w:proofErr w:type="gramStart"/>
      <w:r>
        <w:rPr>
          <w:b/>
        </w:rPr>
        <w:t>Público Alvo</w:t>
      </w:r>
      <w:proofErr w:type="gramEnd"/>
      <w:r>
        <w:rPr>
          <w:b/>
        </w:rPr>
        <w:t xml:space="preserve"> – Previsão: </w:t>
      </w:r>
    </w:p>
    <w:p w14:paraId="06E1302D" w14:textId="77777777" w:rsidR="008F240C" w:rsidRDefault="00000000">
      <w:pPr>
        <w:spacing w:after="9" w:line="259" w:lineRule="auto"/>
        <w:ind w:left="0" w:right="0" w:firstLine="0"/>
        <w:jc w:val="left"/>
      </w:pPr>
      <w:r>
        <w:rPr>
          <w:b/>
        </w:rPr>
        <w:t xml:space="preserve"> </w:t>
      </w:r>
    </w:p>
    <w:p w14:paraId="0801D58A" w14:textId="77777777" w:rsidR="008F240C" w:rsidRDefault="00000000">
      <w:pPr>
        <w:pBdr>
          <w:top w:val="single" w:sz="4" w:space="0" w:color="000000"/>
          <w:left w:val="single" w:sz="4" w:space="0" w:color="000000"/>
          <w:bottom w:val="single" w:sz="4" w:space="0" w:color="000000"/>
          <w:right w:val="single" w:sz="4" w:space="0" w:color="000000"/>
        </w:pBdr>
        <w:spacing w:after="0" w:line="240" w:lineRule="auto"/>
        <w:ind w:left="0" w:right="0" w:firstLine="0"/>
      </w:pPr>
      <w:r>
        <w:t xml:space="preserve">195 Crianças, sendo 87 berçários. Faixa etária de 00 a 03 anos </w:t>
      </w:r>
      <w:proofErr w:type="gramStart"/>
      <w:r>
        <w:rPr>
          <w:b/>
        </w:rPr>
        <w:t>9 .</w:t>
      </w:r>
      <w:proofErr w:type="gramEnd"/>
      <w:r>
        <w:rPr>
          <w:b/>
        </w:rPr>
        <w:t xml:space="preserve"> Previsão de Atendimentos/Público (número de crianças por faixa etária/agrupamento/professores):  </w:t>
      </w:r>
    </w:p>
    <w:p w14:paraId="4969C289" w14:textId="77777777" w:rsidR="008F240C" w:rsidRDefault="00000000">
      <w:pPr>
        <w:spacing w:after="0" w:line="259" w:lineRule="auto"/>
        <w:ind w:left="0" w:right="0" w:firstLine="0"/>
        <w:jc w:val="left"/>
      </w:pPr>
      <w:r>
        <w:rPr>
          <w:b/>
        </w:rPr>
        <w:t xml:space="preserve"> </w:t>
      </w:r>
    </w:p>
    <w:p w14:paraId="7958CC78" w14:textId="77777777" w:rsidR="008F240C" w:rsidRDefault="00000000">
      <w:pPr>
        <w:spacing w:after="0" w:line="259" w:lineRule="auto"/>
        <w:ind w:left="-5" w:right="0"/>
        <w:jc w:val="left"/>
      </w:pPr>
      <w:r>
        <w:rPr>
          <w:b/>
        </w:rPr>
        <w:t xml:space="preserve">        ANEXO I </w:t>
      </w:r>
    </w:p>
    <w:tbl>
      <w:tblPr>
        <w:tblStyle w:val="TableGrid"/>
        <w:tblW w:w="8637" w:type="dxa"/>
        <w:tblInd w:w="650" w:type="dxa"/>
        <w:tblCellMar>
          <w:top w:w="53" w:type="dxa"/>
          <w:left w:w="218" w:type="dxa"/>
          <w:bottom w:w="0" w:type="dxa"/>
          <w:right w:w="2110" w:type="dxa"/>
        </w:tblCellMar>
        <w:tblLook w:val="04A0" w:firstRow="1" w:lastRow="0" w:firstColumn="1" w:lastColumn="0" w:noHBand="0" w:noVBand="1"/>
      </w:tblPr>
      <w:tblGrid>
        <w:gridCol w:w="8637"/>
      </w:tblGrid>
      <w:tr w:rsidR="008F240C" w14:paraId="18D16C86" w14:textId="77777777">
        <w:trPr>
          <w:trHeight w:val="1104"/>
        </w:trPr>
        <w:tc>
          <w:tcPr>
            <w:tcW w:w="8637" w:type="dxa"/>
            <w:tcBorders>
              <w:top w:val="single" w:sz="4" w:space="0" w:color="000000"/>
              <w:left w:val="single" w:sz="4" w:space="0" w:color="000000"/>
              <w:bottom w:val="single" w:sz="4" w:space="0" w:color="000000"/>
              <w:right w:val="single" w:sz="4" w:space="0" w:color="000000"/>
            </w:tcBorders>
          </w:tcPr>
          <w:p w14:paraId="5EA91B77" w14:textId="77777777" w:rsidR="008F240C" w:rsidRDefault="00000000">
            <w:pPr>
              <w:spacing w:after="0" w:line="259" w:lineRule="auto"/>
              <w:ind w:left="1890" w:right="0" w:firstLine="0"/>
              <w:jc w:val="center"/>
            </w:pPr>
            <w:r>
              <w:rPr>
                <w:noProof/>
              </w:rPr>
              <w:drawing>
                <wp:anchor distT="0" distB="0" distL="114300" distR="114300" simplePos="0" relativeHeight="251658240" behindDoc="0" locked="0" layoutInCell="1" allowOverlap="0" wp14:anchorId="43D8A46D" wp14:editId="6928C0E3">
                  <wp:simplePos x="0" y="0"/>
                  <wp:positionH relativeFrom="column">
                    <wp:posOffset>138176</wp:posOffset>
                  </wp:positionH>
                  <wp:positionV relativeFrom="paragraph">
                    <wp:posOffset>30480</wp:posOffset>
                  </wp:positionV>
                  <wp:extent cx="628650" cy="574040"/>
                  <wp:effectExtent l="0" t="0" r="0" b="0"/>
                  <wp:wrapSquare wrapText="bothSides"/>
                  <wp:docPr id="4455" name="Picture 4455"/>
                  <wp:cNvGraphicFramePr/>
                  <a:graphic xmlns:a="http://schemas.openxmlformats.org/drawingml/2006/main">
                    <a:graphicData uri="http://schemas.openxmlformats.org/drawingml/2006/picture">
                      <pic:pic xmlns:pic="http://schemas.openxmlformats.org/drawingml/2006/picture">
                        <pic:nvPicPr>
                          <pic:cNvPr id="4455" name="Picture 4455"/>
                          <pic:cNvPicPr/>
                        </pic:nvPicPr>
                        <pic:blipFill>
                          <a:blip r:embed="rId7"/>
                          <a:stretch>
                            <a:fillRect/>
                          </a:stretch>
                        </pic:blipFill>
                        <pic:spPr>
                          <a:xfrm>
                            <a:off x="0" y="0"/>
                            <a:ext cx="628650" cy="574040"/>
                          </a:xfrm>
                          <a:prstGeom prst="rect">
                            <a:avLst/>
                          </a:prstGeom>
                        </pic:spPr>
                      </pic:pic>
                    </a:graphicData>
                  </a:graphic>
                </wp:anchor>
              </w:drawing>
            </w:r>
            <w:r>
              <w:rPr>
                <w:rFonts w:ascii="Calibri" w:eastAsia="Calibri" w:hAnsi="Calibri" w:cs="Calibri"/>
                <w:b/>
              </w:rPr>
              <w:t xml:space="preserve">INSTITUTO DIAS &amp; MARTINS </w:t>
            </w:r>
          </w:p>
          <w:p w14:paraId="188F9872" w14:textId="77777777" w:rsidR="008F240C" w:rsidRDefault="00000000">
            <w:pPr>
              <w:spacing w:after="0" w:line="284" w:lineRule="auto"/>
              <w:ind w:left="3128" w:right="0" w:hanging="1195"/>
            </w:pPr>
            <w:r>
              <w:rPr>
                <w:rFonts w:ascii="Calibri" w:eastAsia="Calibri" w:hAnsi="Calibri" w:cs="Calibri"/>
                <w:sz w:val="14"/>
              </w:rPr>
              <w:t xml:space="preserve">Rua Águas de março, 1 – Conj. Jose Bonifácio -08257010 - </w:t>
            </w:r>
            <w:r>
              <w:rPr>
                <w:rFonts w:ascii="Calibri" w:eastAsia="Calibri" w:hAnsi="Calibri" w:cs="Calibri"/>
                <w:sz w:val="18"/>
              </w:rPr>
              <w:t>São Paulo - SP</w:t>
            </w:r>
            <w:r>
              <w:rPr>
                <w:rFonts w:ascii="Calibri" w:eastAsia="Calibri" w:hAnsi="Calibri" w:cs="Calibri"/>
                <w:sz w:val="14"/>
              </w:rPr>
              <w:t xml:space="preserve"> </w:t>
            </w:r>
            <w:r>
              <w:rPr>
                <w:rFonts w:ascii="Calibri" w:eastAsia="Calibri" w:hAnsi="Calibri" w:cs="Calibri"/>
                <w:sz w:val="18"/>
              </w:rPr>
              <w:t xml:space="preserve">CNPJ: 00.577.417/0001-11 </w:t>
            </w:r>
          </w:p>
          <w:p w14:paraId="57D81CB0" w14:textId="77777777" w:rsidR="008F240C" w:rsidRDefault="00000000">
            <w:pPr>
              <w:spacing w:after="0" w:line="259" w:lineRule="auto"/>
              <w:ind w:left="1889" w:right="0" w:firstLine="0"/>
              <w:jc w:val="center"/>
            </w:pPr>
            <w:r>
              <w:rPr>
                <w:rFonts w:ascii="Calibri" w:eastAsia="Calibri" w:hAnsi="Calibri" w:cs="Calibri"/>
                <w:sz w:val="18"/>
              </w:rPr>
              <w:t xml:space="preserve">Tel.: (11)2025-1247 – e-mail: ceiviverecrescer1@gmail.com </w:t>
            </w:r>
          </w:p>
        </w:tc>
      </w:tr>
    </w:tbl>
    <w:p w14:paraId="353D0954" w14:textId="77777777" w:rsidR="008F240C" w:rsidRDefault="00000000">
      <w:pPr>
        <w:spacing w:after="0" w:line="259" w:lineRule="auto"/>
        <w:ind w:left="0" w:right="1159" w:firstLine="0"/>
        <w:jc w:val="center"/>
      </w:pPr>
      <w:r>
        <w:rPr>
          <w:rFonts w:ascii="Calibri" w:eastAsia="Calibri" w:hAnsi="Calibri" w:cs="Calibri"/>
          <w:b/>
          <w:sz w:val="22"/>
        </w:rPr>
        <w:t xml:space="preserve"> </w:t>
      </w:r>
      <w:r>
        <w:rPr>
          <w:rFonts w:ascii="Calibri" w:eastAsia="Calibri" w:hAnsi="Calibri" w:cs="Calibri"/>
          <w:b/>
          <w:sz w:val="22"/>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tbl>
      <w:tblPr>
        <w:tblStyle w:val="TableGrid"/>
        <w:tblW w:w="8637" w:type="dxa"/>
        <w:tblInd w:w="650" w:type="dxa"/>
        <w:tblCellMar>
          <w:top w:w="53" w:type="dxa"/>
          <w:left w:w="70" w:type="dxa"/>
          <w:bottom w:w="0" w:type="dxa"/>
          <w:right w:w="20" w:type="dxa"/>
        </w:tblCellMar>
        <w:tblLook w:val="04A0" w:firstRow="1" w:lastRow="0" w:firstColumn="1" w:lastColumn="0" w:noHBand="0" w:noVBand="1"/>
      </w:tblPr>
      <w:tblGrid>
        <w:gridCol w:w="832"/>
        <w:gridCol w:w="661"/>
        <w:gridCol w:w="1219"/>
        <w:gridCol w:w="646"/>
        <w:gridCol w:w="2513"/>
        <w:gridCol w:w="1561"/>
        <w:gridCol w:w="1205"/>
      </w:tblGrid>
      <w:tr w:rsidR="008F240C" w14:paraId="462AE347" w14:textId="77777777">
        <w:trPr>
          <w:trHeight w:val="358"/>
        </w:trPr>
        <w:tc>
          <w:tcPr>
            <w:tcW w:w="833" w:type="dxa"/>
            <w:tcBorders>
              <w:top w:val="single" w:sz="4" w:space="0" w:color="000000"/>
              <w:left w:val="single" w:sz="4" w:space="0" w:color="000000"/>
              <w:bottom w:val="single" w:sz="8" w:space="0" w:color="000000"/>
              <w:right w:val="nil"/>
            </w:tcBorders>
          </w:tcPr>
          <w:p w14:paraId="019B9B49" w14:textId="77777777" w:rsidR="008F240C" w:rsidRDefault="008F240C">
            <w:pPr>
              <w:spacing w:after="160" w:line="259" w:lineRule="auto"/>
              <w:ind w:left="0" w:right="0" w:firstLine="0"/>
              <w:jc w:val="left"/>
            </w:pPr>
          </w:p>
        </w:tc>
        <w:tc>
          <w:tcPr>
            <w:tcW w:w="661" w:type="dxa"/>
            <w:tcBorders>
              <w:top w:val="single" w:sz="4" w:space="0" w:color="000000"/>
              <w:left w:val="nil"/>
              <w:bottom w:val="single" w:sz="8" w:space="0" w:color="000000"/>
              <w:right w:val="nil"/>
            </w:tcBorders>
          </w:tcPr>
          <w:p w14:paraId="49A0E2BC" w14:textId="77777777" w:rsidR="008F240C" w:rsidRDefault="008F240C">
            <w:pPr>
              <w:spacing w:after="160" w:line="259" w:lineRule="auto"/>
              <w:ind w:left="0" w:right="0" w:firstLine="0"/>
              <w:jc w:val="left"/>
            </w:pPr>
          </w:p>
        </w:tc>
        <w:tc>
          <w:tcPr>
            <w:tcW w:w="7143" w:type="dxa"/>
            <w:gridSpan w:val="5"/>
            <w:tcBorders>
              <w:top w:val="single" w:sz="4" w:space="0" w:color="000000"/>
              <w:left w:val="nil"/>
              <w:bottom w:val="single" w:sz="8" w:space="0" w:color="000000"/>
              <w:right w:val="single" w:sz="4" w:space="0" w:color="000000"/>
            </w:tcBorders>
          </w:tcPr>
          <w:p w14:paraId="3C272E60" w14:textId="77777777" w:rsidR="008F240C" w:rsidRDefault="00000000">
            <w:pPr>
              <w:spacing w:after="0" w:line="259" w:lineRule="auto"/>
              <w:ind w:left="197" w:right="0" w:firstLine="0"/>
              <w:jc w:val="left"/>
            </w:pPr>
            <w:r>
              <w:rPr>
                <w:rFonts w:ascii="Calibri" w:eastAsia="Calibri" w:hAnsi="Calibri" w:cs="Calibri"/>
                <w:b/>
                <w:sz w:val="28"/>
              </w:rPr>
              <w:t xml:space="preserve">ANEXO I - Previsão de Atendimento/Público </w:t>
            </w:r>
          </w:p>
        </w:tc>
      </w:tr>
      <w:tr w:rsidR="008F240C" w14:paraId="50E61C80" w14:textId="77777777">
        <w:trPr>
          <w:trHeight w:val="552"/>
        </w:trPr>
        <w:tc>
          <w:tcPr>
            <w:tcW w:w="833" w:type="dxa"/>
            <w:vMerge w:val="restart"/>
            <w:tcBorders>
              <w:top w:val="single" w:sz="8" w:space="0" w:color="000000"/>
              <w:left w:val="single" w:sz="8" w:space="0" w:color="000000"/>
              <w:bottom w:val="single" w:sz="8" w:space="0" w:color="000000"/>
              <w:right w:val="single" w:sz="4" w:space="0" w:color="000000"/>
            </w:tcBorders>
            <w:vAlign w:val="center"/>
          </w:tcPr>
          <w:p w14:paraId="765E02CA" w14:textId="77777777" w:rsidR="008F240C" w:rsidRDefault="00000000">
            <w:pPr>
              <w:spacing w:after="0" w:line="259" w:lineRule="auto"/>
              <w:ind w:left="26" w:right="0" w:firstLine="0"/>
              <w:jc w:val="left"/>
            </w:pPr>
            <w:r>
              <w:rPr>
                <w:rFonts w:ascii="Calibri" w:eastAsia="Calibri" w:hAnsi="Calibri" w:cs="Calibri"/>
                <w:b/>
                <w:sz w:val="22"/>
              </w:rPr>
              <w:t xml:space="preserve">Sala nº </w:t>
            </w:r>
          </w:p>
        </w:tc>
        <w:tc>
          <w:tcPr>
            <w:tcW w:w="661" w:type="dxa"/>
            <w:vMerge w:val="restart"/>
            <w:tcBorders>
              <w:top w:val="single" w:sz="8" w:space="0" w:color="000000"/>
              <w:left w:val="single" w:sz="4" w:space="0" w:color="000000"/>
              <w:bottom w:val="single" w:sz="8" w:space="0" w:color="000000"/>
              <w:right w:val="single" w:sz="4" w:space="0" w:color="000000"/>
            </w:tcBorders>
            <w:vAlign w:val="center"/>
          </w:tcPr>
          <w:p w14:paraId="0F9E0416" w14:textId="77777777" w:rsidR="008F240C" w:rsidRDefault="00000000">
            <w:pPr>
              <w:spacing w:after="0" w:line="259" w:lineRule="auto"/>
              <w:ind w:left="125" w:right="0" w:firstLine="0"/>
              <w:jc w:val="left"/>
            </w:pPr>
            <w:r>
              <w:rPr>
                <w:rFonts w:ascii="Calibri" w:eastAsia="Calibri" w:hAnsi="Calibri" w:cs="Calibri"/>
                <w:b/>
                <w:sz w:val="22"/>
              </w:rPr>
              <w:t xml:space="preserve">M² </w:t>
            </w:r>
          </w:p>
        </w:tc>
        <w:tc>
          <w:tcPr>
            <w:tcW w:w="1865" w:type="dxa"/>
            <w:gridSpan w:val="2"/>
            <w:tcBorders>
              <w:top w:val="single" w:sz="8" w:space="0" w:color="000000"/>
              <w:left w:val="single" w:sz="4" w:space="0" w:color="000000"/>
              <w:bottom w:val="single" w:sz="4" w:space="0" w:color="000000"/>
              <w:right w:val="single" w:sz="4" w:space="0" w:color="000000"/>
            </w:tcBorders>
          </w:tcPr>
          <w:p w14:paraId="3C0F677B" w14:textId="77777777" w:rsidR="008F240C" w:rsidRDefault="00000000">
            <w:pPr>
              <w:spacing w:after="0" w:line="259" w:lineRule="auto"/>
              <w:ind w:left="0" w:right="0" w:firstLine="0"/>
              <w:jc w:val="center"/>
            </w:pPr>
            <w:r>
              <w:rPr>
                <w:rFonts w:ascii="Calibri" w:eastAsia="Calibri" w:hAnsi="Calibri" w:cs="Calibri"/>
                <w:b/>
                <w:sz w:val="22"/>
              </w:rPr>
              <w:t xml:space="preserve">Capacidade máxima </w:t>
            </w:r>
          </w:p>
        </w:tc>
        <w:tc>
          <w:tcPr>
            <w:tcW w:w="4074" w:type="dxa"/>
            <w:gridSpan w:val="2"/>
            <w:tcBorders>
              <w:top w:val="single" w:sz="8" w:space="0" w:color="000000"/>
              <w:left w:val="single" w:sz="4" w:space="0" w:color="000000"/>
              <w:bottom w:val="single" w:sz="4" w:space="0" w:color="000000"/>
              <w:right w:val="single" w:sz="4" w:space="0" w:color="000000"/>
            </w:tcBorders>
            <w:vAlign w:val="center"/>
          </w:tcPr>
          <w:p w14:paraId="3601A8F5" w14:textId="77777777" w:rsidR="008F240C" w:rsidRDefault="00000000">
            <w:pPr>
              <w:spacing w:after="0" w:line="259" w:lineRule="auto"/>
              <w:ind w:left="0" w:right="47" w:firstLine="0"/>
              <w:jc w:val="center"/>
            </w:pPr>
            <w:r>
              <w:rPr>
                <w:rFonts w:ascii="Calibri" w:eastAsia="Calibri" w:hAnsi="Calibri" w:cs="Calibri"/>
                <w:b/>
                <w:sz w:val="22"/>
              </w:rPr>
              <w:t xml:space="preserve">Atendimento proposto </w:t>
            </w:r>
          </w:p>
        </w:tc>
        <w:tc>
          <w:tcPr>
            <w:tcW w:w="1205" w:type="dxa"/>
            <w:vMerge w:val="restart"/>
            <w:tcBorders>
              <w:top w:val="single" w:sz="8" w:space="0" w:color="000000"/>
              <w:left w:val="single" w:sz="4" w:space="0" w:color="000000"/>
              <w:bottom w:val="single" w:sz="8" w:space="0" w:color="000000"/>
              <w:right w:val="single" w:sz="8" w:space="0" w:color="000000"/>
            </w:tcBorders>
            <w:vAlign w:val="center"/>
          </w:tcPr>
          <w:p w14:paraId="78BB9F95" w14:textId="77777777" w:rsidR="008F240C" w:rsidRDefault="00000000">
            <w:pPr>
              <w:spacing w:after="0" w:line="259" w:lineRule="auto"/>
              <w:ind w:left="0" w:right="0" w:firstLine="0"/>
              <w:jc w:val="center"/>
            </w:pPr>
            <w:r>
              <w:rPr>
                <w:rFonts w:ascii="Calibri" w:eastAsia="Calibri" w:hAnsi="Calibri" w:cs="Calibri"/>
                <w:b/>
                <w:sz w:val="22"/>
              </w:rPr>
              <w:t xml:space="preserve">Nº Professores </w:t>
            </w:r>
          </w:p>
        </w:tc>
      </w:tr>
      <w:tr w:rsidR="008F240C" w14:paraId="6B0618EE" w14:textId="77777777">
        <w:trPr>
          <w:trHeight w:val="338"/>
        </w:trPr>
        <w:tc>
          <w:tcPr>
            <w:tcW w:w="0" w:type="auto"/>
            <w:vMerge/>
            <w:tcBorders>
              <w:top w:val="nil"/>
              <w:left w:val="single" w:sz="8" w:space="0" w:color="000000"/>
              <w:bottom w:val="single" w:sz="8" w:space="0" w:color="000000"/>
              <w:right w:val="single" w:sz="4" w:space="0" w:color="000000"/>
            </w:tcBorders>
          </w:tcPr>
          <w:p w14:paraId="26E040A1" w14:textId="77777777" w:rsidR="008F240C" w:rsidRDefault="008F240C">
            <w:pPr>
              <w:spacing w:after="160" w:line="259" w:lineRule="auto"/>
              <w:ind w:left="0" w:right="0" w:firstLine="0"/>
              <w:jc w:val="left"/>
            </w:pPr>
          </w:p>
        </w:tc>
        <w:tc>
          <w:tcPr>
            <w:tcW w:w="0" w:type="auto"/>
            <w:vMerge/>
            <w:tcBorders>
              <w:top w:val="nil"/>
              <w:left w:val="single" w:sz="4" w:space="0" w:color="000000"/>
              <w:bottom w:val="single" w:sz="8" w:space="0" w:color="000000"/>
              <w:right w:val="single" w:sz="4" w:space="0" w:color="000000"/>
            </w:tcBorders>
          </w:tcPr>
          <w:p w14:paraId="041C2A12" w14:textId="77777777" w:rsidR="008F240C" w:rsidRDefault="008F240C">
            <w:pPr>
              <w:spacing w:after="160" w:line="259" w:lineRule="auto"/>
              <w:ind w:left="0" w:right="0" w:firstLine="0"/>
              <w:jc w:val="left"/>
            </w:pPr>
          </w:p>
        </w:tc>
        <w:tc>
          <w:tcPr>
            <w:tcW w:w="1219" w:type="dxa"/>
            <w:tcBorders>
              <w:top w:val="single" w:sz="4" w:space="0" w:color="000000"/>
              <w:left w:val="single" w:sz="4" w:space="0" w:color="000000"/>
              <w:bottom w:val="single" w:sz="8" w:space="0" w:color="000000"/>
              <w:right w:val="single" w:sz="4" w:space="0" w:color="000000"/>
            </w:tcBorders>
          </w:tcPr>
          <w:p w14:paraId="4786B640" w14:textId="77777777" w:rsidR="008F240C" w:rsidRDefault="00000000">
            <w:pPr>
              <w:spacing w:after="0" w:line="259" w:lineRule="auto"/>
              <w:ind w:left="0" w:right="47" w:firstLine="0"/>
              <w:jc w:val="center"/>
            </w:pPr>
            <w:r>
              <w:rPr>
                <w:rFonts w:ascii="Calibri" w:eastAsia="Calibri" w:hAnsi="Calibri" w:cs="Calibri"/>
                <w:b/>
                <w:sz w:val="22"/>
              </w:rPr>
              <w:t xml:space="preserve">Berçário </w:t>
            </w:r>
          </w:p>
        </w:tc>
        <w:tc>
          <w:tcPr>
            <w:tcW w:w="646" w:type="dxa"/>
            <w:tcBorders>
              <w:top w:val="single" w:sz="4" w:space="0" w:color="000000"/>
              <w:left w:val="single" w:sz="4" w:space="0" w:color="000000"/>
              <w:bottom w:val="single" w:sz="8" w:space="0" w:color="000000"/>
              <w:right w:val="single" w:sz="4" w:space="0" w:color="000000"/>
            </w:tcBorders>
          </w:tcPr>
          <w:p w14:paraId="160A9A8E" w14:textId="77777777" w:rsidR="008F240C" w:rsidRDefault="00000000">
            <w:pPr>
              <w:spacing w:after="0" w:line="259" w:lineRule="auto"/>
              <w:ind w:left="84" w:right="0" w:firstLine="0"/>
              <w:jc w:val="left"/>
            </w:pPr>
            <w:r>
              <w:rPr>
                <w:rFonts w:ascii="Calibri" w:eastAsia="Calibri" w:hAnsi="Calibri" w:cs="Calibri"/>
                <w:b/>
                <w:sz w:val="22"/>
              </w:rPr>
              <w:t xml:space="preserve">MG </w:t>
            </w:r>
          </w:p>
        </w:tc>
        <w:tc>
          <w:tcPr>
            <w:tcW w:w="2513" w:type="dxa"/>
            <w:tcBorders>
              <w:top w:val="single" w:sz="4" w:space="0" w:color="000000"/>
              <w:left w:val="single" w:sz="4" w:space="0" w:color="000000"/>
              <w:bottom w:val="single" w:sz="8" w:space="0" w:color="000000"/>
              <w:right w:val="single" w:sz="4" w:space="0" w:color="000000"/>
            </w:tcBorders>
          </w:tcPr>
          <w:p w14:paraId="2FD8033E" w14:textId="77777777" w:rsidR="008F240C" w:rsidRDefault="00000000">
            <w:pPr>
              <w:spacing w:after="0" w:line="259" w:lineRule="auto"/>
              <w:ind w:left="0" w:right="0" w:firstLine="0"/>
              <w:jc w:val="left"/>
            </w:pPr>
            <w:r>
              <w:rPr>
                <w:rFonts w:ascii="Calibri" w:eastAsia="Calibri" w:hAnsi="Calibri" w:cs="Calibri"/>
                <w:b/>
                <w:sz w:val="22"/>
              </w:rPr>
              <w:t xml:space="preserve">Agrupamento </w:t>
            </w:r>
          </w:p>
        </w:tc>
        <w:tc>
          <w:tcPr>
            <w:tcW w:w="1561" w:type="dxa"/>
            <w:tcBorders>
              <w:top w:val="single" w:sz="4" w:space="0" w:color="000000"/>
              <w:left w:val="single" w:sz="4" w:space="0" w:color="000000"/>
              <w:bottom w:val="single" w:sz="8" w:space="0" w:color="000000"/>
              <w:right w:val="single" w:sz="4" w:space="0" w:color="000000"/>
            </w:tcBorders>
          </w:tcPr>
          <w:p w14:paraId="0D012A35" w14:textId="77777777" w:rsidR="008F240C" w:rsidRDefault="00000000">
            <w:pPr>
              <w:spacing w:after="0" w:line="259" w:lineRule="auto"/>
              <w:ind w:left="0" w:right="52" w:firstLine="0"/>
              <w:jc w:val="center"/>
            </w:pPr>
            <w:r>
              <w:rPr>
                <w:rFonts w:ascii="Calibri" w:eastAsia="Calibri" w:hAnsi="Calibri" w:cs="Calibri"/>
                <w:b/>
                <w:sz w:val="22"/>
              </w:rPr>
              <w:t xml:space="preserve">N° Crianças </w:t>
            </w:r>
          </w:p>
        </w:tc>
        <w:tc>
          <w:tcPr>
            <w:tcW w:w="0" w:type="auto"/>
            <w:vMerge/>
            <w:tcBorders>
              <w:top w:val="nil"/>
              <w:left w:val="single" w:sz="4" w:space="0" w:color="000000"/>
              <w:bottom w:val="single" w:sz="8" w:space="0" w:color="000000"/>
              <w:right w:val="single" w:sz="8" w:space="0" w:color="000000"/>
            </w:tcBorders>
          </w:tcPr>
          <w:p w14:paraId="00BCEE14" w14:textId="77777777" w:rsidR="008F240C" w:rsidRDefault="008F240C">
            <w:pPr>
              <w:spacing w:after="160" w:line="259" w:lineRule="auto"/>
              <w:ind w:left="0" w:right="0" w:firstLine="0"/>
              <w:jc w:val="left"/>
            </w:pPr>
          </w:p>
        </w:tc>
      </w:tr>
      <w:tr w:rsidR="008F240C" w14:paraId="162E2436" w14:textId="77777777">
        <w:trPr>
          <w:trHeight w:val="317"/>
        </w:trPr>
        <w:tc>
          <w:tcPr>
            <w:tcW w:w="833" w:type="dxa"/>
            <w:tcBorders>
              <w:top w:val="single" w:sz="8" w:space="0" w:color="000000"/>
              <w:left w:val="single" w:sz="8" w:space="0" w:color="000000"/>
              <w:bottom w:val="single" w:sz="4" w:space="0" w:color="000000"/>
              <w:right w:val="single" w:sz="4" w:space="0" w:color="000000"/>
            </w:tcBorders>
          </w:tcPr>
          <w:p w14:paraId="63F74DFB" w14:textId="77777777" w:rsidR="008F240C" w:rsidRDefault="00000000">
            <w:pPr>
              <w:spacing w:after="0" w:line="259" w:lineRule="auto"/>
              <w:ind w:left="0" w:right="51" w:firstLine="0"/>
              <w:jc w:val="center"/>
            </w:pPr>
            <w:r>
              <w:rPr>
                <w:rFonts w:ascii="Calibri" w:eastAsia="Calibri" w:hAnsi="Calibri" w:cs="Calibri"/>
                <w:b/>
                <w:sz w:val="22"/>
              </w:rPr>
              <w:t xml:space="preserve">1 </w:t>
            </w:r>
          </w:p>
        </w:tc>
        <w:tc>
          <w:tcPr>
            <w:tcW w:w="661" w:type="dxa"/>
            <w:tcBorders>
              <w:top w:val="single" w:sz="8" w:space="0" w:color="000000"/>
              <w:left w:val="single" w:sz="4" w:space="0" w:color="000000"/>
              <w:bottom w:val="single" w:sz="4" w:space="0" w:color="000000"/>
              <w:right w:val="single" w:sz="4" w:space="0" w:color="000000"/>
            </w:tcBorders>
          </w:tcPr>
          <w:p w14:paraId="21779497" w14:textId="77777777" w:rsidR="008F240C" w:rsidRDefault="00000000">
            <w:pPr>
              <w:spacing w:after="0" w:line="259" w:lineRule="auto"/>
              <w:ind w:left="7" w:right="0" w:firstLine="0"/>
            </w:pPr>
            <w:r>
              <w:rPr>
                <w:rFonts w:ascii="Calibri" w:eastAsia="Calibri" w:hAnsi="Calibri" w:cs="Calibri"/>
                <w:sz w:val="22"/>
              </w:rPr>
              <w:t xml:space="preserve">35,48 </w:t>
            </w:r>
          </w:p>
        </w:tc>
        <w:tc>
          <w:tcPr>
            <w:tcW w:w="1219" w:type="dxa"/>
            <w:tcBorders>
              <w:top w:val="single" w:sz="8" w:space="0" w:color="000000"/>
              <w:left w:val="single" w:sz="4" w:space="0" w:color="000000"/>
              <w:bottom w:val="single" w:sz="4" w:space="0" w:color="000000"/>
              <w:right w:val="single" w:sz="4" w:space="0" w:color="000000"/>
            </w:tcBorders>
          </w:tcPr>
          <w:p w14:paraId="038C28BF" w14:textId="77777777" w:rsidR="008F240C" w:rsidRDefault="00000000">
            <w:pPr>
              <w:spacing w:after="0" w:line="259" w:lineRule="auto"/>
              <w:ind w:left="0" w:right="49" w:firstLine="0"/>
              <w:jc w:val="center"/>
            </w:pPr>
            <w:r>
              <w:rPr>
                <w:rFonts w:ascii="Calibri" w:eastAsia="Calibri" w:hAnsi="Calibri" w:cs="Calibri"/>
                <w:sz w:val="22"/>
              </w:rPr>
              <w:t xml:space="preserve">23,7 </w:t>
            </w:r>
          </w:p>
        </w:tc>
        <w:tc>
          <w:tcPr>
            <w:tcW w:w="646" w:type="dxa"/>
            <w:tcBorders>
              <w:top w:val="single" w:sz="8" w:space="0" w:color="000000"/>
              <w:left w:val="single" w:sz="4" w:space="0" w:color="000000"/>
              <w:bottom w:val="single" w:sz="4" w:space="0" w:color="000000"/>
              <w:right w:val="single" w:sz="4" w:space="0" w:color="000000"/>
            </w:tcBorders>
          </w:tcPr>
          <w:p w14:paraId="3303CA3B" w14:textId="77777777" w:rsidR="008F240C" w:rsidRDefault="00000000">
            <w:pPr>
              <w:spacing w:after="0" w:line="259" w:lineRule="auto"/>
              <w:ind w:left="58" w:right="0" w:firstLine="0"/>
              <w:jc w:val="left"/>
            </w:pPr>
            <w:r>
              <w:rPr>
                <w:rFonts w:ascii="Calibri" w:eastAsia="Calibri" w:hAnsi="Calibri" w:cs="Calibri"/>
                <w:sz w:val="22"/>
              </w:rPr>
              <w:t xml:space="preserve">29,6 </w:t>
            </w:r>
          </w:p>
        </w:tc>
        <w:tc>
          <w:tcPr>
            <w:tcW w:w="2513" w:type="dxa"/>
            <w:tcBorders>
              <w:top w:val="single" w:sz="8" w:space="0" w:color="000000"/>
              <w:left w:val="single" w:sz="4" w:space="0" w:color="000000"/>
              <w:bottom w:val="single" w:sz="4" w:space="0" w:color="000000"/>
              <w:right w:val="single" w:sz="4" w:space="0" w:color="000000"/>
            </w:tcBorders>
          </w:tcPr>
          <w:p w14:paraId="3371FEAB" w14:textId="77777777" w:rsidR="008F240C" w:rsidRDefault="00000000">
            <w:pPr>
              <w:spacing w:after="0" w:line="259" w:lineRule="auto"/>
              <w:ind w:left="0" w:right="48" w:firstLine="0"/>
              <w:jc w:val="center"/>
            </w:pPr>
            <w:r>
              <w:rPr>
                <w:rFonts w:ascii="Calibri" w:eastAsia="Calibri" w:hAnsi="Calibri" w:cs="Calibri"/>
                <w:sz w:val="22"/>
              </w:rPr>
              <w:t xml:space="preserve">Berçário I -C/D/E </w:t>
            </w:r>
          </w:p>
        </w:tc>
        <w:tc>
          <w:tcPr>
            <w:tcW w:w="1561" w:type="dxa"/>
            <w:tcBorders>
              <w:top w:val="single" w:sz="8" w:space="0" w:color="000000"/>
              <w:left w:val="single" w:sz="4" w:space="0" w:color="000000"/>
              <w:bottom w:val="single" w:sz="4" w:space="0" w:color="000000"/>
              <w:right w:val="single" w:sz="4" w:space="0" w:color="000000"/>
            </w:tcBorders>
          </w:tcPr>
          <w:p w14:paraId="3743B9AB" w14:textId="77777777" w:rsidR="008F240C" w:rsidRDefault="00000000">
            <w:pPr>
              <w:spacing w:after="0" w:line="259" w:lineRule="auto"/>
              <w:ind w:left="0" w:right="51" w:firstLine="0"/>
              <w:jc w:val="center"/>
            </w:pPr>
            <w:r>
              <w:rPr>
                <w:rFonts w:ascii="Calibri" w:eastAsia="Calibri" w:hAnsi="Calibri" w:cs="Calibri"/>
                <w:sz w:val="22"/>
              </w:rPr>
              <w:t xml:space="preserve">21 - Crianças </w:t>
            </w:r>
          </w:p>
        </w:tc>
        <w:tc>
          <w:tcPr>
            <w:tcW w:w="1205" w:type="dxa"/>
            <w:tcBorders>
              <w:top w:val="single" w:sz="8" w:space="0" w:color="000000"/>
              <w:left w:val="single" w:sz="4" w:space="0" w:color="000000"/>
              <w:bottom w:val="single" w:sz="4" w:space="0" w:color="000000"/>
              <w:right w:val="single" w:sz="8" w:space="0" w:color="000000"/>
            </w:tcBorders>
          </w:tcPr>
          <w:p w14:paraId="3C369CE7" w14:textId="77777777" w:rsidR="008F240C" w:rsidRDefault="00000000">
            <w:pPr>
              <w:spacing w:after="0" w:line="259" w:lineRule="auto"/>
              <w:ind w:left="0" w:right="48" w:firstLine="0"/>
              <w:jc w:val="center"/>
            </w:pPr>
            <w:r>
              <w:rPr>
                <w:rFonts w:ascii="Calibri" w:eastAsia="Calibri" w:hAnsi="Calibri" w:cs="Calibri"/>
                <w:sz w:val="22"/>
              </w:rPr>
              <w:t xml:space="preserve">3 </w:t>
            </w:r>
          </w:p>
        </w:tc>
      </w:tr>
      <w:tr w:rsidR="008F240C" w14:paraId="2F030465" w14:textId="77777777">
        <w:trPr>
          <w:trHeight w:val="310"/>
        </w:trPr>
        <w:tc>
          <w:tcPr>
            <w:tcW w:w="833" w:type="dxa"/>
            <w:tcBorders>
              <w:top w:val="single" w:sz="4" w:space="0" w:color="000000"/>
              <w:left w:val="single" w:sz="8" w:space="0" w:color="000000"/>
              <w:bottom w:val="single" w:sz="4" w:space="0" w:color="000000"/>
              <w:right w:val="single" w:sz="4" w:space="0" w:color="000000"/>
            </w:tcBorders>
          </w:tcPr>
          <w:p w14:paraId="032FDA60" w14:textId="77777777" w:rsidR="008F240C" w:rsidRDefault="00000000">
            <w:pPr>
              <w:spacing w:after="0" w:line="259" w:lineRule="auto"/>
              <w:ind w:left="0" w:right="51" w:firstLine="0"/>
              <w:jc w:val="center"/>
            </w:pPr>
            <w:r>
              <w:rPr>
                <w:rFonts w:ascii="Calibri" w:eastAsia="Calibri" w:hAnsi="Calibri" w:cs="Calibri"/>
                <w:b/>
                <w:sz w:val="22"/>
              </w:rPr>
              <w:t xml:space="preserve">2 </w:t>
            </w:r>
          </w:p>
        </w:tc>
        <w:tc>
          <w:tcPr>
            <w:tcW w:w="661" w:type="dxa"/>
            <w:tcBorders>
              <w:top w:val="single" w:sz="4" w:space="0" w:color="000000"/>
              <w:left w:val="single" w:sz="4" w:space="0" w:color="000000"/>
              <w:bottom w:val="single" w:sz="4" w:space="0" w:color="000000"/>
              <w:right w:val="single" w:sz="4" w:space="0" w:color="000000"/>
            </w:tcBorders>
          </w:tcPr>
          <w:p w14:paraId="5DD95589" w14:textId="77777777" w:rsidR="008F240C" w:rsidRDefault="00000000">
            <w:pPr>
              <w:spacing w:after="0" w:line="259" w:lineRule="auto"/>
              <w:ind w:left="7" w:right="0" w:firstLine="0"/>
            </w:pPr>
            <w:r>
              <w:rPr>
                <w:rFonts w:ascii="Calibri" w:eastAsia="Calibri" w:hAnsi="Calibri" w:cs="Calibri"/>
                <w:sz w:val="22"/>
              </w:rPr>
              <w:t xml:space="preserve">24,15 </w:t>
            </w:r>
          </w:p>
        </w:tc>
        <w:tc>
          <w:tcPr>
            <w:tcW w:w="1219" w:type="dxa"/>
            <w:tcBorders>
              <w:top w:val="single" w:sz="4" w:space="0" w:color="000000"/>
              <w:left w:val="single" w:sz="4" w:space="0" w:color="000000"/>
              <w:bottom w:val="single" w:sz="4" w:space="0" w:color="000000"/>
              <w:right w:val="single" w:sz="4" w:space="0" w:color="000000"/>
            </w:tcBorders>
          </w:tcPr>
          <w:p w14:paraId="75B35F9B" w14:textId="77777777" w:rsidR="008F240C" w:rsidRDefault="00000000">
            <w:pPr>
              <w:spacing w:after="0" w:line="259" w:lineRule="auto"/>
              <w:ind w:left="0" w:right="49" w:firstLine="0"/>
              <w:jc w:val="center"/>
            </w:pPr>
            <w:r>
              <w:rPr>
                <w:rFonts w:ascii="Calibri" w:eastAsia="Calibri" w:hAnsi="Calibri" w:cs="Calibri"/>
                <w:sz w:val="22"/>
              </w:rPr>
              <w:t xml:space="preserve">16,1 </w:t>
            </w:r>
          </w:p>
        </w:tc>
        <w:tc>
          <w:tcPr>
            <w:tcW w:w="646" w:type="dxa"/>
            <w:tcBorders>
              <w:top w:val="single" w:sz="4" w:space="0" w:color="000000"/>
              <w:left w:val="single" w:sz="4" w:space="0" w:color="000000"/>
              <w:bottom w:val="single" w:sz="4" w:space="0" w:color="000000"/>
              <w:right w:val="single" w:sz="4" w:space="0" w:color="000000"/>
            </w:tcBorders>
          </w:tcPr>
          <w:p w14:paraId="7D67B14B" w14:textId="77777777" w:rsidR="008F240C" w:rsidRDefault="00000000">
            <w:pPr>
              <w:spacing w:after="0" w:line="259" w:lineRule="auto"/>
              <w:ind w:left="58" w:right="0" w:firstLine="0"/>
              <w:jc w:val="left"/>
            </w:pPr>
            <w:r>
              <w:rPr>
                <w:rFonts w:ascii="Calibri" w:eastAsia="Calibri" w:hAnsi="Calibri" w:cs="Calibri"/>
                <w:sz w:val="22"/>
              </w:rPr>
              <w:t xml:space="preserve">20,1 </w:t>
            </w:r>
          </w:p>
        </w:tc>
        <w:tc>
          <w:tcPr>
            <w:tcW w:w="2513" w:type="dxa"/>
            <w:tcBorders>
              <w:top w:val="single" w:sz="4" w:space="0" w:color="000000"/>
              <w:left w:val="single" w:sz="4" w:space="0" w:color="000000"/>
              <w:bottom w:val="single" w:sz="4" w:space="0" w:color="000000"/>
              <w:right w:val="single" w:sz="4" w:space="0" w:color="000000"/>
            </w:tcBorders>
          </w:tcPr>
          <w:p w14:paraId="0E099158" w14:textId="77777777" w:rsidR="008F240C" w:rsidRDefault="00000000">
            <w:pPr>
              <w:spacing w:after="0" w:line="259" w:lineRule="auto"/>
              <w:ind w:left="0" w:right="50" w:firstLine="0"/>
              <w:jc w:val="center"/>
            </w:pPr>
            <w:r>
              <w:rPr>
                <w:rFonts w:ascii="Calibri" w:eastAsia="Calibri" w:hAnsi="Calibri" w:cs="Calibri"/>
                <w:sz w:val="22"/>
              </w:rPr>
              <w:t xml:space="preserve">Berçário I -A/B </w:t>
            </w:r>
          </w:p>
        </w:tc>
        <w:tc>
          <w:tcPr>
            <w:tcW w:w="1561" w:type="dxa"/>
            <w:tcBorders>
              <w:top w:val="single" w:sz="4" w:space="0" w:color="000000"/>
              <w:left w:val="single" w:sz="4" w:space="0" w:color="000000"/>
              <w:bottom w:val="single" w:sz="4" w:space="0" w:color="000000"/>
              <w:right w:val="single" w:sz="4" w:space="0" w:color="000000"/>
            </w:tcBorders>
          </w:tcPr>
          <w:p w14:paraId="2019A3A1" w14:textId="77777777" w:rsidR="008F240C" w:rsidRDefault="00000000">
            <w:pPr>
              <w:spacing w:after="0" w:line="259" w:lineRule="auto"/>
              <w:ind w:left="0" w:right="51" w:firstLine="0"/>
              <w:jc w:val="center"/>
            </w:pPr>
            <w:r>
              <w:rPr>
                <w:rFonts w:ascii="Calibri" w:eastAsia="Calibri" w:hAnsi="Calibri" w:cs="Calibri"/>
                <w:sz w:val="22"/>
              </w:rPr>
              <w:t xml:space="preserve">14 - Crianças </w:t>
            </w:r>
          </w:p>
        </w:tc>
        <w:tc>
          <w:tcPr>
            <w:tcW w:w="1205" w:type="dxa"/>
            <w:tcBorders>
              <w:top w:val="single" w:sz="4" w:space="0" w:color="000000"/>
              <w:left w:val="single" w:sz="4" w:space="0" w:color="000000"/>
              <w:bottom w:val="single" w:sz="4" w:space="0" w:color="000000"/>
              <w:right w:val="single" w:sz="8" w:space="0" w:color="000000"/>
            </w:tcBorders>
          </w:tcPr>
          <w:p w14:paraId="12A715FB" w14:textId="77777777" w:rsidR="008F240C" w:rsidRDefault="00000000">
            <w:pPr>
              <w:spacing w:after="0" w:line="259" w:lineRule="auto"/>
              <w:ind w:left="0" w:right="48" w:firstLine="0"/>
              <w:jc w:val="center"/>
            </w:pPr>
            <w:r>
              <w:rPr>
                <w:rFonts w:ascii="Calibri" w:eastAsia="Calibri" w:hAnsi="Calibri" w:cs="Calibri"/>
                <w:sz w:val="22"/>
              </w:rPr>
              <w:t xml:space="preserve">2 </w:t>
            </w:r>
          </w:p>
        </w:tc>
      </w:tr>
      <w:tr w:rsidR="008F240C" w14:paraId="4044C12B" w14:textId="77777777">
        <w:trPr>
          <w:trHeight w:val="610"/>
        </w:trPr>
        <w:tc>
          <w:tcPr>
            <w:tcW w:w="833" w:type="dxa"/>
            <w:tcBorders>
              <w:top w:val="single" w:sz="4" w:space="0" w:color="000000"/>
              <w:left w:val="single" w:sz="8" w:space="0" w:color="000000"/>
              <w:bottom w:val="single" w:sz="4" w:space="0" w:color="000000"/>
              <w:right w:val="single" w:sz="4" w:space="0" w:color="000000"/>
            </w:tcBorders>
            <w:vAlign w:val="center"/>
          </w:tcPr>
          <w:p w14:paraId="21CC51BD" w14:textId="77777777" w:rsidR="008F240C" w:rsidRDefault="00000000">
            <w:pPr>
              <w:spacing w:after="0" w:line="259" w:lineRule="auto"/>
              <w:ind w:left="0" w:right="51" w:firstLine="0"/>
              <w:jc w:val="center"/>
            </w:pPr>
            <w:r>
              <w:rPr>
                <w:rFonts w:ascii="Calibri" w:eastAsia="Calibri" w:hAnsi="Calibri" w:cs="Calibri"/>
                <w:b/>
                <w:sz w:val="22"/>
              </w:rPr>
              <w:t xml:space="preserve">3 </w:t>
            </w:r>
          </w:p>
        </w:tc>
        <w:tc>
          <w:tcPr>
            <w:tcW w:w="661" w:type="dxa"/>
            <w:tcBorders>
              <w:top w:val="single" w:sz="4" w:space="0" w:color="000000"/>
              <w:left w:val="single" w:sz="4" w:space="0" w:color="000000"/>
              <w:bottom w:val="single" w:sz="4" w:space="0" w:color="000000"/>
              <w:right w:val="single" w:sz="4" w:space="0" w:color="000000"/>
            </w:tcBorders>
            <w:vAlign w:val="center"/>
          </w:tcPr>
          <w:p w14:paraId="3668783B" w14:textId="77777777" w:rsidR="008F240C" w:rsidRDefault="00000000">
            <w:pPr>
              <w:spacing w:after="0" w:line="259" w:lineRule="auto"/>
              <w:ind w:left="7" w:right="0" w:firstLine="0"/>
            </w:pPr>
            <w:r>
              <w:rPr>
                <w:rFonts w:ascii="Calibri" w:eastAsia="Calibri" w:hAnsi="Calibri" w:cs="Calibri"/>
                <w:sz w:val="22"/>
              </w:rPr>
              <w:t xml:space="preserve">37,06 </w:t>
            </w:r>
          </w:p>
        </w:tc>
        <w:tc>
          <w:tcPr>
            <w:tcW w:w="1219" w:type="dxa"/>
            <w:tcBorders>
              <w:top w:val="single" w:sz="4" w:space="0" w:color="000000"/>
              <w:left w:val="single" w:sz="4" w:space="0" w:color="000000"/>
              <w:bottom w:val="single" w:sz="4" w:space="0" w:color="000000"/>
              <w:right w:val="single" w:sz="4" w:space="0" w:color="000000"/>
            </w:tcBorders>
            <w:vAlign w:val="center"/>
          </w:tcPr>
          <w:p w14:paraId="60D94E97" w14:textId="77777777" w:rsidR="008F240C" w:rsidRDefault="00000000">
            <w:pPr>
              <w:spacing w:after="0" w:line="259" w:lineRule="auto"/>
              <w:ind w:left="0" w:right="49" w:firstLine="0"/>
              <w:jc w:val="center"/>
            </w:pPr>
            <w:r>
              <w:rPr>
                <w:rFonts w:ascii="Calibri" w:eastAsia="Calibri" w:hAnsi="Calibri" w:cs="Calibri"/>
                <w:sz w:val="22"/>
              </w:rPr>
              <w:t xml:space="preserve">24,7 </w:t>
            </w:r>
          </w:p>
        </w:tc>
        <w:tc>
          <w:tcPr>
            <w:tcW w:w="646" w:type="dxa"/>
            <w:tcBorders>
              <w:top w:val="single" w:sz="4" w:space="0" w:color="000000"/>
              <w:left w:val="single" w:sz="4" w:space="0" w:color="000000"/>
              <w:bottom w:val="single" w:sz="4" w:space="0" w:color="000000"/>
              <w:right w:val="single" w:sz="4" w:space="0" w:color="000000"/>
            </w:tcBorders>
            <w:vAlign w:val="center"/>
          </w:tcPr>
          <w:p w14:paraId="0BA8EAEC" w14:textId="77777777" w:rsidR="008F240C" w:rsidRDefault="00000000">
            <w:pPr>
              <w:spacing w:after="0" w:line="259" w:lineRule="auto"/>
              <w:ind w:left="58" w:right="0" w:firstLine="0"/>
              <w:jc w:val="left"/>
            </w:pPr>
            <w:r>
              <w:rPr>
                <w:rFonts w:ascii="Calibri" w:eastAsia="Calibri" w:hAnsi="Calibri" w:cs="Calibri"/>
                <w:sz w:val="22"/>
              </w:rPr>
              <w:t xml:space="preserve">30,9 </w:t>
            </w:r>
          </w:p>
        </w:tc>
        <w:tc>
          <w:tcPr>
            <w:tcW w:w="2513" w:type="dxa"/>
            <w:tcBorders>
              <w:top w:val="single" w:sz="4" w:space="0" w:color="000000"/>
              <w:left w:val="single" w:sz="4" w:space="0" w:color="000000"/>
              <w:bottom w:val="single" w:sz="4" w:space="0" w:color="000000"/>
              <w:right w:val="single" w:sz="4" w:space="0" w:color="000000"/>
            </w:tcBorders>
            <w:vAlign w:val="center"/>
          </w:tcPr>
          <w:p w14:paraId="6A492112" w14:textId="77777777" w:rsidR="008F240C" w:rsidRDefault="00000000">
            <w:pPr>
              <w:spacing w:after="0" w:line="259" w:lineRule="auto"/>
              <w:ind w:left="0" w:right="48" w:firstLine="0"/>
              <w:jc w:val="center"/>
            </w:pPr>
            <w:r>
              <w:rPr>
                <w:rFonts w:ascii="Calibri" w:eastAsia="Calibri" w:hAnsi="Calibri" w:cs="Calibri"/>
                <w:sz w:val="22"/>
              </w:rPr>
              <w:t xml:space="preserve">Berçário II -D/E/F </w:t>
            </w:r>
          </w:p>
        </w:tc>
        <w:tc>
          <w:tcPr>
            <w:tcW w:w="1561" w:type="dxa"/>
            <w:tcBorders>
              <w:top w:val="single" w:sz="4" w:space="0" w:color="000000"/>
              <w:left w:val="single" w:sz="4" w:space="0" w:color="000000"/>
              <w:bottom w:val="single" w:sz="4" w:space="0" w:color="000000"/>
              <w:right w:val="single" w:sz="4" w:space="0" w:color="000000"/>
            </w:tcBorders>
            <w:vAlign w:val="center"/>
          </w:tcPr>
          <w:p w14:paraId="1286985E" w14:textId="77777777" w:rsidR="008F240C" w:rsidRDefault="00000000">
            <w:pPr>
              <w:spacing w:after="0" w:line="259" w:lineRule="auto"/>
              <w:ind w:left="0" w:right="51" w:firstLine="0"/>
              <w:jc w:val="center"/>
            </w:pPr>
            <w:r>
              <w:rPr>
                <w:rFonts w:ascii="Calibri" w:eastAsia="Calibri" w:hAnsi="Calibri" w:cs="Calibri"/>
                <w:sz w:val="22"/>
              </w:rPr>
              <w:t xml:space="preserve">25 - Crianças </w:t>
            </w:r>
          </w:p>
        </w:tc>
        <w:tc>
          <w:tcPr>
            <w:tcW w:w="1205" w:type="dxa"/>
            <w:tcBorders>
              <w:top w:val="single" w:sz="4" w:space="0" w:color="000000"/>
              <w:left w:val="single" w:sz="4" w:space="0" w:color="000000"/>
              <w:bottom w:val="single" w:sz="4" w:space="0" w:color="000000"/>
              <w:right w:val="single" w:sz="4" w:space="0" w:color="000000"/>
            </w:tcBorders>
            <w:vAlign w:val="center"/>
          </w:tcPr>
          <w:p w14:paraId="5090060B" w14:textId="77777777" w:rsidR="008F240C" w:rsidRDefault="00000000">
            <w:pPr>
              <w:spacing w:after="0" w:line="259" w:lineRule="auto"/>
              <w:ind w:left="0" w:right="48" w:firstLine="0"/>
              <w:jc w:val="center"/>
            </w:pPr>
            <w:r>
              <w:rPr>
                <w:rFonts w:ascii="Calibri" w:eastAsia="Calibri" w:hAnsi="Calibri" w:cs="Calibri"/>
                <w:sz w:val="22"/>
              </w:rPr>
              <w:t xml:space="preserve">3 </w:t>
            </w:r>
          </w:p>
        </w:tc>
      </w:tr>
      <w:tr w:rsidR="008F240C" w14:paraId="32EE3FDA" w14:textId="77777777">
        <w:trPr>
          <w:trHeight w:val="310"/>
        </w:trPr>
        <w:tc>
          <w:tcPr>
            <w:tcW w:w="833" w:type="dxa"/>
            <w:tcBorders>
              <w:top w:val="single" w:sz="4" w:space="0" w:color="000000"/>
              <w:left w:val="single" w:sz="8" w:space="0" w:color="000000"/>
              <w:bottom w:val="single" w:sz="4" w:space="0" w:color="000000"/>
              <w:right w:val="single" w:sz="4" w:space="0" w:color="000000"/>
            </w:tcBorders>
          </w:tcPr>
          <w:p w14:paraId="28B35B0D" w14:textId="77777777" w:rsidR="008F240C" w:rsidRDefault="00000000">
            <w:pPr>
              <w:spacing w:after="0" w:line="259" w:lineRule="auto"/>
              <w:ind w:left="0" w:right="51" w:firstLine="0"/>
              <w:jc w:val="center"/>
            </w:pPr>
            <w:r>
              <w:rPr>
                <w:rFonts w:ascii="Calibri" w:eastAsia="Calibri" w:hAnsi="Calibri" w:cs="Calibri"/>
                <w:b/>
                <w:sz w:val="22"/>
              </w:rPr>
              <w:t xml:space="preserve">4 </w:t>
            </w:r>
          </w:p>
        </w:tc>
        <w:tc>
          <w:tcPr>
            <w:tcW w:w="661" w:type="dxa"/>
            <w:tcBorders>
              <w:top w:val="single" w:sz="4" w:space="0" w:color="000000"/>
              <w:left w:val="single" w:sz="4" w:space="0" w:color="000000"/>
              <w:bottom w:val="single" w:sz="4" w:space="0" w:color="000000"/>
              <w:right w:val="single" w:sz="4" w:space="0" w:color="000000"/>
            </w:tcBorders>
          </w:tcPr>
          <w:p w14:paraId="03B8BFB1" w14:textId="77777777" w:rsidR="008F240C" w:rsidRDefault="00000000">
            <w:pPr>
              <w:spacing w:after="0" w:line="259" w:lineRule="auto"/>
              <w:ind w:left="7" w:right="0" w:firstLine="0"/>
            </w:pPr>
            <w:r>
              <w:rPr>
                <w:rFonts w:ascii="Calibri" w:eastAsia="Calibri" w:hAnsi="Calibri" w:cs="Calibri"/>
                <w:sz w:val="22"/>
              </w:rPr>
              <w:t xml:space="preserve">42,70 </w:t>
            </w:r>
          </w:p>
        </w:tc>
        <w:tc>
          <w:tcPr>
            <w:tcW w:w="1219" w:type="dxa"/>
            <w:tcBorders>
              <w:top w:val="single" w:sz="4" w:space="0" w:color="000000"/>
              <w:left w:val="single" w:sz="4" w:space="0" w:color="000000"/>
              <w:bottom w:val="single" w:sz="4" w:space="0" w:color="000000"/>
              <w:right w:val="single" w:sz="4" w:space="0" w:color="000000"/>
            </w:tcBorders>
          </w:tcPr>
          <w:p w14:paraId="619EA518" w14:textId="77777777" w:rsidR="008F240C" w:rsidRDefault="00000000">
            <w:pPr>
              <w:spacing w:after="0" w:line="259" w:lineRule="auto"/>
              <w:ind w:left="0" w:right="49" w:firstLine="0"/>
              <w:jc w:val="center"/>
            </w:pPr>
            <w:r>
              <w:rPr>
                <w:rFonts w:ascii="Calibri" w:eastAsia="Calibri" w:hAnsi="Calibri" w:cs="Calibri"/>
                <w:sz w:val="22"/>
              </w:rPr>
              <w:t xml:space="preserve">28,5 </w:t>
            </w:r>
          </w:p>
        </w:tc>
        <w:tc>
          <w:tcPr>
            <w:tcW w:w="646" w:type="dxa"/>
            <w:tcBorders>
              <w:top w:val="single" w:sz="4" w:space="0" w:color="000000"/>
              <w:left w:val="single" w:sz="4" w:space="0" w:color="000000"/>
              <w:bottom w:val="single" w:sz="4" w:space="0" w:color="000000"/>
              <w:right w:val="single" w:sz="4" w:space="0" w:color="000000"/>
            </w:tcBorders>
          </w:tcPr>
          <w:p w14:paraId="1E30619D" w14:textId="77777777" w:rsidR="008F240C" w:rsidRDefault="00000000">
            <w:pPr>
              <w:spacing w:after="0" w:line="259" w:lineRule="auto"/>
              <w:ind w:left="58" w:right="0" w:firstLine="0"/>
              <w:jc w:val="left"/>
            </w:pPr>
            <w:r>
              <w:rPr>
                <w:rFonts w:ascii="Calibri" w:eastAsia="Calibri" w:hAnsi="Calibri" w:cs="Calibri"/>
                <w:sz w:val="22"/>
              </w:rPr>
              <w:t xml:space="preserve">35,6 </w:t>
            </w:r>
          </w:p>
        </w:tc>
        <w:tc>
          <w:tcPr>
            <w:tcW w:w="2513" w:type="dxa"/>
            <w:tcBorders>
              <w:top w:val="single" w:sz="4" w:space="0" w:color="000000"/>
              <w:left w:val="single" w:sz="4" w:space="0" w:color="000000"/>
              <w:bottom w:val="single" w:sz="4" w:space="0" w:color="000000"/>
              <w:right w:val="single" w:sz="4" w:space="0" w:color="000000"/>
            </w:tcBorders>
          </w:tcPr>
          <w:p w14:paraId="411D79FC" w14:textId="77777777" w:rsidR="008F240C" w:rsidRDefault="00000000">
            <w:pPr>
              <w:spacing w:after="0" w:line="259" w:lineRule="auto"/>
              <w:ind w:left="0" w:right="50" w:firstLine="0"/>
              <w:jc w:val="center"/>
            </w:pPr>
            <w:r>
              <w:rPr>
                <w:rFonts w:ascii="Calibri" w:eastAsia="Calibri" w:hAnsi="Calibri" w:cs="Calibri"/>
                <w:sz w:val="22"/>
              </w:rPr>
              <w:t xml:space="preserve">Berçário II -A/B/C </w:t>
            </w:r>
          </w:p>
        </w:tc>
        <w:tc>
          <w:tcPr>
            <w:tcW w:w="1561" w:type="dxa"/>
            <w:tcBorders>
              <w:top w:val="single" w:sz="4" w:space="0" w:color="000000"/>
              <w:left w:val="single" w:sz="4" w:space="0" w:color="000000"/>
              <w:bottom w:val="single" w:sz="4" w:space="0" w:color="000000"/>
              <w:right w:val="single" w:sz="4" w:space="0" w:color="000000"/>
            </w:tcBorders>
          </w:tcPr>
          <w:p w14:paraId="22DD89FF" w14:textId="77777777" w:rsidR="008F240C" w:rsidRDefault="00000000">
            <w:pPr>
              <w:spacing w:after="0" w:line="259" w:lineRule="auto"/>
              <w:ind w:left="0" w:right="51" w:firstLine="0"/>
              <w:jc w:val="center"/>
            </w:pPr>
            <w:r>
              <w:rPr>
                <w:rFonts w:ascii="Calibri" w:eastAsia="Calibri" w:hAnsi="Calibri" w:cs="Calibri"/>
                <w:sz w:val="22"/>
              </w:rPr>
              <w:t xml:space="preserve">27 - Crianças </w:t>
            </w:r>
          </w:p>
        </w:tc>
        <w:tc>
          <w:tcPr>
            <w:tcW w:w="1205" w:type="dxa"/>
            <w:tcBorders>
              <w:top w:val="single" w:sz="4" w:space="0" w:color="000000"/>
              <w:left w:val="single" w:sz="4" w:space="0" w:color="000000"/>
              <w:bottom w:val="single" w:sz="4" w:space="0" w:color="000000"/>
              <w:right w:val="single" w:sz="8" w:space="0" w:color="000000"/>
            </w:tcBorders>
          </w:tcPr>
          <w:p w14:paraId="2803C01F" w14:textId="77777777" w:rsidR="008F240C" w:rsidRDefault="00000000">
            <w:pPr>
              <w:spacing w:after="0" w:line="259" w:lineRule="auto"/>
              <w:ind w:left="0" w:right="48" w:firstLine="0"/>
              <w:jc w:val="center"/>
            </w:pPr>
            <w:r>
              <w:rPr>
                <w:rFonts w:ascii="Calibri" w:eastAsia="Calibri" w:hAnsi="Calibri" w:cs="Calibri"/>
                <w:sz w:val="22"/>
              </w:rPr>
              <w:t xml:space="preserve">3 </w:t>
            </w:r>
          </w:p>
        </w:tc>
      </w:tr>
      <w:tr w:rsidR="008F240C" w14:paraId="4D2FA0A9" w14:textId="77777777">
        <w:trPr>
          <w:trHeight w:val="310"/>
        </w:trPr>
        <w:tc>
          <w:tcPr>
            <w:tcW w:w="833" w:type="dxa"/>
            <w:tcBorders>
              <w:top w:val="single" w:sz="4" w:space="0" w:color="000000"/>
              <w:left w:val="single" w:sz="8" w:space="0" w:color="000000"/>
              <w:bottom w:val="single" w:sz="4" w:space="0" w:color="000000"/>
              <w:right w:val="single" w:sz="4" w:space="0" w:color="000000"/>
            </w:tcBorders>
          </w:tcPr>
          <w:p w14:paraId="791458D2" w14:textId="77777777" w:rsidR="008F240C" w:rsidRDefault="00000000">
            <w:pPr>
              <w:spacing w:after="0" w:line="259" w:lineRule="auto"/>
              <w:ind w:left="0" w:right="51" w:firstLine="0"/>
              <w:jc w:val="center"/>
            </w:pPr>
            <w:r>
              <w:rPr>
                <w:rFonts w:ascii="Calibri" w:eastAsia="Calibri" w:hAnsi="Calibri" w:cs="Calibri"/>
                <w:b/>
                <w:sz w:val="22"/>
              </w:rPr>
              <w:t xml:space="preserve">5 </w:t>
            </w:r>
          </w:p>
        </w:tc>
        <w:tc>
          <w:tcPr>
            <w:tcW w:w="661" w:type="dxa"/>
            <w:tcBorders>
              <w:top w:val="single" w:sz="4" w:space="0" w:color="000000"/>
              <w:left w:val="single" w:sz="4" w:space="0" w:color="000000"/>
              <w:bottom w:val="single" w:sz="4" w:space="0" w:color="000000"/>
              <w:right w:val="single" w:sz="4" w:space="0" w:color="000000"/>
            </w:tcBorders>
          </w:tcPr>
          <w:p w14:paraId="1CA06D32" w14:textId="77777777" w:rsidR="008F240C" w:rsidRDefault="00000000">
            <w:pPr>
              <w:spacing w:after="0" w:line="259" w:lineRule="auto"/>
              <w:ind w:left="7" w:right="0" w:firstLine="0"/>
            </w:pPr>
            <w:r>
              <w:rPr>
                <w:rFonts w:ascii="Calibri" w:eastAsia="Calibri" w:hAnsi="Calibri" w:cs="Calibri"/>
                <w:sz w:val="22"/>
              </w:rPr>
              <w:t xml:space="preserve">42,55 </w:t>
            </w:r>
          </w:p>
        </w:tc>
        <w:tc>
          <w:tcPr>
            <w:tcW w:w="1219" w:type="dxa"/>
            <w:tcBorders>
              <w:top w:val="single" w:sz="4" w:space="0" w:color="000000"/>
              <w:left w:val="single" w:sz="4" w:space="0" w:color="000000"/>
              <w:bottom w:val="single" w:sz="4" w:space="0" w:color="000000"/>
              <w:right w:val="single" w:sz="4" w:space="0" w:color="000000"/>
            </w:tcBorders>
          </w:tcPr>
          <w:p w14:paraId="5189E936" w14:textId="77777777" w:rsidR="008F240C" w:rsidRDefault="00000000">
            <w:pPr>
              <w:spacing w:after="0" w:line="259" w:lineRule="auto"/>
              <w:ind w:left="0" w:right="49" w:firstLine="0"/>
              <w:jc w:val="center"/>
            </w:pPr>
            <w:r>
              <w:rPr>
                <w:rFonts w:ascii="Calibri" w:eastAsia="Calibri" w:hAnsi="Calibri" w:cs="Calibri"/>
                <w:sz w:val="22"/>
              </w:rPr>
              <w:t xml:space="preserve">28,4 </w:t>
            </w:r>
          </w:p>
        </w:tc>
        <w:tc>
          <w:tcPr>
            <w:tcW w:w="646" w:type="dxa"/>
            <w:tcBorders>
              <w:top w:val="single" w:sz="4" w:space="0" w:color="000000"/>
              <w:left w:val="single" w:sz="4" w:space="0" w:color="000000"/>
              <w:bottom w:val="single" w:sz="4" w:space="0" w:color="000000"/>
              <w:right w:val="single" w:sz="4" w:space="0" w:color="000000"/>
            </w:tcBorders>
          </w:tcPr>
          <w:p w14:paraId="32C4927C" w14:textId="77777777" w:rsidR="008F240C" w:rsidRDefault="00000000">
            <w:pPr>
              <w:spacing w:after="0" w:line="259" w:lineRule="auto"/>
              <w:ind w:left="58" w:right="0" w:firstLine="0"/>
              <w:jc w:val="left"/>
            </w:pPr>
            <w:r>
              <w:rPr>
                <w:rFonts w:ascii="Calibri" w:eastAsia="Calibri" w:hAnsi="Calibri" w:cs="Calibri"/>
                <w:sz w:val="22"/>
              </w:rPr>
              <w:t xml:space="preserve">35,5 </w:t>
            </w:r>
          </w:p>
        </w:tc>
        <w:tc>
          <w:tcPr>
            <w:tcW w:w="2513" w:type="dxa"/>
            <w:tcBorders>
              <w:top w:val="single" w:sz="4" w:space="0" w:color="000000"/>
              <w:left w:val="single" w:sz="4" w:space="0" w:color="000000"/>
              <w:bottom w:val="single" w:sz="4" w:space="0" w:color="000000"/>
              <w:right w:val="single" w:sz="4" w:space="0" w:color="000000"/>
            </w:tcBorders>
          </w:tcPr>
          <w:p w14:paraId="3A347F08" w14:textId="77777777" w:rsidR="008F240C" w:rsidRDefault="00000000">
            <w:pPr>
              <w:spacing w:after="0" w:line="259" w:lineRule="auto"/>
              <w:ind w:left="0" w:right="0" w:firstLine="0"/>
              <w:jc w:val="left"/>
            </w:pPr>
            <w:r>
              <w:rPr>
                <w:rFonts w:ascii="Calibri" w:eastAsia="Calibri" w:hAnsi="Calibri" w:cs="Calibri"/>
                <w:sz w:val="22"/>
              </w:rPr>
              <w:t xml:space="preserve">Minigrupo Unificado -E/F </w:t>
            </w:r>
          </w:p>
        </w:tc>
        <w:tc>
          <w:tcPr>
            <w:tcW w:w="1561" w:type="dxa"/>
            <w:tcBorders>
              <w:top w:val="single" w:sz="4" w:space="0" w:color="000000"/>
              <w:left w:val="single" w:sz="4" w:space="0" w:color="000000"/>
              <w:bottom w:val="single" w:sz="4" w:space="0" w:color="000000"/>
              <w:right w:val="single" w:sz="4" w:space="0" w:color="000000"/>
            </w:tcBorders>
          </w:tcPr>
          <w:p w14:paraId="0AFA2389" w14:textId="77777777" w:rsidR="008F240C" w:rsidRDefault="00000000">
            <w:pPr>
              <w:spacing w:after="0" w:line="259" w:lineRule="auto"/>
              <w:ind w:left="0" w:right="51" w:firstLine="0"/>
              <w:jc w:val="center"/>
            </w:pPr>
            <w:r>
              <w:rPr>
                <w:rFonts w:ascii="Calibri" w:eastAsia="Calibri" w:hAnsi="Calibri" w:cs="Calibri"/>
                <w:sz w:val="22"/>
              </w:rPr>
              <w:t xml:space="preserve">36 - Crianças </w:t>
            </w:r>
          </w:p>
        </w:tc>
        <w:tc>
          <w:tcPr>
            <w:tcW w:w="1205" w:type="dxa"/>
            <w:tcBorders>
              <w:top w:val="single" w:sz="4" w:space="0" w:color="000000"/>
              <w:left w:val="single" w:sz="4" w:space="0" w:color="000000"/>
              <w:bottom w:val="single" w:sz="4" w:space="0" w:color="000000"/>
              <w:right w:val="single" w:sz="8" w:space="0" w:color="000000"/>
            </w:tcBorders>
          </w:tcPr>
          <w:p w14:paraId="3931F924" w14:textId="77777777" w:rsidR="008F240C" w:rsidRDefault="00000000">
            <w:pPr>
              <w:spacing w:after="0" w:line="259" w:lineRule="auto"/>
              <w:ind w:left="0" w:right="48" w:firstLine="0"/>
              <w:jc w:val="center"/>
            </w:pPr>
            <w:r>
              <w:rPr>
                <w:rFonts w:ascii="Calibri" w:eastAsia="Calibri" w:hAnsi="Calibri" w:cs="Calibri"/>
                <w:sz w:val="22"/>
              </w:rPr>
              <w:t xml:space="preserve">2 </w:t>
            </w:r>
          </w:p>
        </w:tc>
      </w:tr>
      <w:tr w:rsidR="008F240C" w14:paraId="4549812D" w14:textId="77777777">
        <w:trPr>
          <w:trHeight w:val="312"/>
        </w:trPr>
        <w:tc>
          <w:tcPr>
            <w:tcW w:w="833" w:type="dxa"/>
            <w:tcBorders>
              <w:top w:val="single" w:sz="4" w:space="0" w:color="000000"/>
              <w:left w:val="single" w:sz="8" w:space="0" w:color="000000"/>
              <w:bottom w:val="single" w:sz="4" w:space="0" w:color="000000"/>
              <w:right w:val="single" w:sz="4" w:space="0" w:color="000000"/>
            </w:tcBorders>
          </w:tcPr>
          <w:p w14:paraId="37335148" w14:textId="77777777" w:rsidR="008F240C" w:rsidRDefault="00000000">
            <w:pPr>
              <w:spacing w:after="0" w:line="259" w:lineRule="auto"/>
              <w:ind w:left="0" w:right="51" w:firstLine="0"/>
              <w:jc w:val="center"/>
            </w:pPr>
            <w:r>
              <w:rPr>
                <w:rFonts w:ascii="Calibri" w:eastAsia="Calibri" w:hAnsi="Calibri" w:cs="Calibri"/>
                <w:b/>
                <w:sz w:val="22"/>
              </w:rPr>
              <w:t xml:space="preserve">6 </w:t>
            </w:r>
          </w:p>
        </w:tc>
        <w:tc>
          <w:tcPr>
            <w:tcW w:w="661" w:type="dxa"/>
            <w:tcBorders>
              <w:top w:val="single" w:sz="4" w:space="0" w:color="000000"/>
              <w:left w:val="single" w:sz="4" w:space="0" w:color="000000"/>
              <w:bottom w:val="single" w:sz="4" w:space="0" w:color="000000"/>
              <w:right w:val="single" w:sz="4" w:space="0" w:color="000000"/>
            </w:tcBorders>
          </w:tcPr>
          <w:p w14:paraId="46C2017C" w14:textId="77777777" w:rsidR="008F240C" w:rsidRDefault="00000000">
            <w:pPr>
              <w:spacing w:after="0" w:line="259" w:lineRule="auto"/>
              <w:ind w:left="7" w:right="0" w:firstLine="0"/>
            </w:pPr>
            <w:r>
              <w:rPr>
                <w:rFonts w:ascii="Calibri" w:eastAsia="Calibri" w:hAnsi="Calibri" w:cs="Calibri"/>
                <w:sz w:val="22"/>
              </w:rPr>
              <w:t xml:space="preserve">42,30 </w:t>
            </w:r>
          </w:p>
        </w:tc>
        <w:tc>
          <w:tcPr>
            <w:tcW w:w="1219" w:type="dxa"/>
            <w:tcBorders>
              <w:top w:val="single" w:sz="4" w:space="0" w:color="000000"/>
              <w:left w:val="single" w:sz="4" w:space="0" w:color="000000"/>
              <w:bottom w:val="single" w:sz="4" w:space="0" w:color="000000"/>
              <w:right w:val="single" w:sz="4" w:space="0" w:color="000000"/>
            </w:tcBorders>
          </w:tcPr>
          <w:p w14:paraId="1BBFD315" w14:textId="77777777" w:rsidR="008F240C" w:rsidRDefault="00000000">
            <w:pPr>
              <w:spacing w:after="0" w:line="259" w:lineRule="auto"/>
              <w:ind w:left="0" w:right="49" w:firstLine="0"/>
              <w:jc w:val="center"/>
            </w:pPr>
            <w:r>
              <w:rPr>
                <w:rFonts w:ascii="Calibri" w:eastAsia="Calibri" w:hAnsi="Calibri" w:cs="Calibri"/>
                <w:sz w:val="22"/>
              </w:rPr>
              <w:t xml:space="preserve">28,2 </w:t>
            </w:r>
          </w:p>
        </w:tc>
        <w:tc>
          <w:tcPr>
            <w:tcW w:w="646" w:type="dxa"/>
            <w:tcBorders>
              <w:top w:val="single" w:sz="4" w:space="0" w:color="000000"/>
              <w:left w:val="single" w:sz="4" w:space="0" w:color="000000"/>
              <w:bottom w:val="single" w:sz="4" w:space="0" w:color="000000"/>
              <w:right w:val="single" w:sz="4" w:space="0" w:color="000000"/>
            </w:tcBorders>
          </w:tcPr>
          <w:p w14:paraId="291188B9" w14:textId="77777777" w:rsidR="008F240C" w:rsidRDefault="00000000">
            <w:pPr>
              <w:spacing w:after="0" w:line="259" w:lineRule="auto"/>
              <w:ind w:left="58" w:right="0" w:firstLine="0"/>
              <w:jc w:val="left"/>
            </w:pPr>
            <w:r>
              <w:rPr>
                <w:rFonts w:ascii="Calibri" w:eastAsia="Calibri" w:hAnsi="Calibri" w:cs="Calibri"/>
                <w:sz w:val="22"/>
              </w:rPr>
              <w:t xml:space="preserve">35,3 </w:t>
            </w:r>
          </w:p>
        </w:tc>
        <w:tc>
          <w:tcPr>
            <w:tcW w:w="2513" w:type="dxa"/>
            <w:tcBorders>
              <w:top w:val="single" w:sz="4" w:space="0" w:color="000000"/>
              <w:left w:val="single" w:sz="4" w:space="0" w:color="000000"/>
              <w:bottom w:val="single" w:sz="4" w:space="0" w:color="000000"/>
              <w:right w:val="single" w:sz="4" w:space="0" w:color="000000"/>
            </w:tcBorders>
          </w:tcPr>
          <w:p w14:paraId="20B6EE9C" w14:textId="77777777" w:rsidR="008F240C" w:rsidRDefault="00000000">
            <w:pPr>
              <w:spacing w:after="0" w:line="259" w:lineRule="auto"/>
              <w:ind w:left="0" w:right="0" w:firstLine="0"/>
              <w:jc w:val="left"/>
            </w:pPr>
            <w:r>
              <w:rPr>
                <w:rFonts w:ascii="Calibri" w:eastAsia="Calibri" w:hAnsi="Calibri" w:cs="Calibri"/>
                <w:sz w:val="22"/>
              </w:rPr>
              <w:t xml:space="preserve">Minigrupo Unificado -C/D </w:t>
            </w:r>
          </w:p>
        </w:tc>
        <w:tc>
          <w:tcPr>
            <w:tcW w:w="1561" w:type="dxa"/>
            <w:tcBorders>
              <w:top w:val="single" w:sz="4" w:space="0" w:color="000000"/>
              <w:left w:val="single" w:sz="4" w:space="0" w:color="000000"/>
              <w:bottom w:val="single" w:sz="4" w:space="0" w:color="000000"/>
              <w:right w:val="single" w:sz="4" w:space="0" w:color="000000"/>
            </w:tcBorders>
          </w:tcPr>
          <w:p w14:paraId="24ECA280" w14:textId="77777777" w:rsidR="008F240C" w:rsidRDefault="00000000">
            <w:pPr>
              <w:spacing w:after="0" w:line="259" w:lineRule="auto"/>
              <w:ind w:left="0" w:right="51" w:firstLine="0"/>
              <w:jc w:val="center"/>
            </w:pPr>
            <w:r>
              <w:rPr>
                <w:rFonts w:ascii="Calibri" w:eastAsia="Calibri" w:hAnsi="Calibri" w:cs="Calibri"/>
                <w:sz w:val="22"/>
              </w:rPr>
              <w:t xml:space="preserve">36 - Crianças </w:t>
            </w:r>
          </w:p>
        </w:tc>
        <w:tc>
          <w:tcPr>
            <w:tcW w:w="1205" w:type="dxa"/>
            <w:tcBorders>
              <w:top w:val="single" w:sz="4" w:space="0" w:color="000000"/>
              <w:left w:val="single" w:sz="4" w:space="0" w:color="000000"/>
              <w:bottom w:val="single" w:sz="4" w:space="0" w:color="000000"/>
              <w:right w:val="single" w:sz="8" w:space="0" w:color="000000"/>
            </w:tcBorders>
          </w:tcPr>
          <w:p w14:paraId="2522DB73" w14:textId="77777777" w:rsidR="008F240C" w:rsidRDefault="00000000">
            <w:pPr>
              <w:spacing w:after="0" w:line="259" w:lineRule="auto"/>
              <w:ind w:left="0" w:right="48" w:firstLine="0"/>
              <w:jc w:val="center"/>
            </w:pPr>
            <w:r>
              <w:rPr>
                <w:rFonts w:ascii="Calibri" w:eastAsia="Calibri" w:hAnsi="Calibri" w:cs="Calibri"/>
                <w:sz w:val="22"/>
              </w:rPr>
              <w:t xml:space="preserve">2 </w:t>
            </w:r>
          </w:p>
        </w:tc>
      </w:tr>
      <w:tr w:rsidR="008F240C" w14:paraId="7D8A056A" w14:textId="77777777">
        <w:trPr>
          <w:trHeight w:val="310"/>
        </w:trPr>
        <w:tc>
          <w:tcPr>
            <w:tcW w:w="833" w:type="dxa"/>
            <w:tcBorders>
              <w:top w:val="single" w:sz="4" w:space="0" w:color="000000"/>
              <w:left w:val="single" w:sz="8" w:space="0" w:color="000000"/>
              <w:bottom w:val="single" w:sz="4" w:space="0" w:color="000000"/>
              <w:right w:val="single" w:sz="4" w:space="0" w:color="000000"/>
            </w:tcBorders>
          </w:tcPr>
          <w:p w14:paraId="2FED703E" w14:textId="77777777" w:rsidR="008F240C" w:rsidRDefault="00000000">
            <w:pPr>
              <w:spacing w:after="0" w:line="259" w:lineRule="auto"/>
              <w:ind w:left="0" w:right="51" w:firstLine="0"/>
              <w:jc w:val="center"/>
            </w:pPr>
            <w:r>
              <w:rPr>
                <w:rFonts w:ascii="Calibri" w:eastAsia="Calibri" w:hAnsi="Calibri" w:cs="Calibri"/>
                <w:b/>
                <w:sz w:val="22"/>
              </w:rPr>
              <w:t xml:space="preserve">7 </w:t>
            </w:r>
          </w:p>
        </w:tc>
        <w:tc>
          <w:tcPr>
            <w:tcW w:w="661" w:type="dxa"/>
            <w:tcBorders>
              <w:top w:val="single" w:sz="4" w:space="0" w:color="000000"/>
              <w:left w:val="single" w:sz="4" w:space="0" w:color="000000"/>
              <w:bottom w:val="single" w:sz="4" w:space="0" w:color="000000"/>
              <w:right w:val="single" w:sz="4" w:space="0" w:color="000000"/>
            </w:tcBorders>
          </w:tcPr>
          <w:p w14:paraId="42F7CCA5" w14:textId="77777777" w:rsidR="008F240C" w:rsidRDefault="00000000">
            <w:pPr>
              <w:spacing w:after="0" w:line="259" w:lineRule="auto"/>
              <w:ind w:left="7" w:right="0" w:firstLine="0"/>
            </w:pPr>
            <w:r>
              <w:rPr>
                <w:rFonts w:ascii="Calibri" w:eastAsia="Calibri" w:hAnsi="Calibri" w:cs="Calibri"/>
                <w:sz w:val="22"/>
              </w:rPr>
              <w:t xml:space="preserve">49,35 </w:t>
            </w:r>
          </w:p>
        </w:tc>
        <w:tc>
          <w:tcPr>
            <w:tcW w:w="1219" w:type="dxa"/>
            <w:tcBorders>
              <w:top w:val="single" w:sz="4" w:space="0" w:color="000000"/>
              <w:left w:val="single" w:sz="4" w:space="0" w:color="000000"/>
              <w:bottom w:val="single" w:sz="4" w:space="0" w:color="000000"/>
              <w:right w:val="single" w:sz="4" w:space="0" w:color="000000"/>
            </w:tcBorders>
          </w:tcPr>
          <w:p w14:paraId="3772B2C7" w14:textId="77777777" w:rsidR="008F240C" w:rsidRDefault="00000000">
            <w:pPr>
              <w:spacing w:after="0" w:line="259" w:lineRule="auto"/>
              <w:ind w:left="0" w:right="49" w:firstLine="0"/>
              <w:jc w:val="center"/>
            </w:pPr>
            <w:r>
              <w:rPr>
                <w:rFonts w:ascii="Calibri" w:eastAsia="Calibri" w:hAnsi="Calibri" w:cs="Calibri"/>
                <w:sz w:val="22"/>
              </w:rPr>
              <w:t xml:space="preserve">32,9 </w:t>
            </w:r>
          </w:p>
        </w:tc>
        <w:tc>
          <w:tcPr>
            <w:tcW w:w="646" w:type="dxa"/>
            <w:tcBorders>
              <w:top w:val="single" w:sz="4" w:space="0" w:color="000000"/>
              <w:left w:val="single" w:sz="4" w:space="0" w:color="000000"/>
              <w:bottom w:val="single" w:sz="4" w:space="0" w:color="000000"/>
              <w:right w:val="single" w:sz="4" w:space="0" w:color="000000"/>
            </w:tcBorders>
          </w:tcPr>
          <w:p w14:paraId="46415828" w14:textId="77777777" w:rsidR="008F240C" w:rsidRDefault="00000000">
            <w:pPr>
              <w:spacing w:after="0" w:line="259" w:lineRule="auto"/>
              <w:ind w:left="58" w:right="0" w:firstLine="0"/>
              <w:jc w:val="left"/>
            </w:pPr>
            <w:r>
              <w:rPr>
                <w:rFonts w:ascii="Calibri" w:eastAsia="Calibri" w:hAnsi="Calibri" w:cs="Calibri"/>
                <w:sz w:val="22"/>
              </w:rPr>
              <w:t xml:space="preserve">41,1 </w:t>
            </w:r>
          </w:p>
        </w:tc>
        <w:tc>
          <w:tcPr>
            <w:tcW w:w="2513" w:type="dxa"/>
            <w:tcBorders>
              <w:top w:val="single" w:sz="4" w:space="0" w:color="000000"/>
              <w:left w:val="single" w:sz="4" w:space="0" w:color="000000"/>
              <w:bottom w:val="single" w:sz="4" w:space="0" w:color="000000"/>
              <w:right w:val="single" w:sz="4" w:space="0" w:color="000000"/>
            </w:tcBorders>
          </w:tcPr>
          <w:p w14:paraId="53DFC488" w14:textId="77777777" w:rsidR="008F240C" w:rsidRDefault="00000000">
            <w:pPr>
              <w:spacing w:after="0" w:line="259" w:lineRule="auto"/>
              <w:ind w:left="0" w:right="0" w:firstLine="0"/>
              <w:jc w:val="left"/>
            </w:pPr>
            <w:r>
              <w:rPr>
                <w:rFonts w:ascii="Calibri" w:eastAsia="Calibri" w:hAnsi="Calibri" w:cs="Calibri"/>
                <w:sz w:val="22"/>
              </w:rPr>
              <w:t xml:space="preserve">Minigrupo Unificado -A/B </w:t>
            </w:r>
          </w:p>
        </w:tc>
        <w:tc>
          <w:tcPr>
            <w:tcW w:w="1561" w:type="dxa"/>
            <w:tcBorders>
              <w:top w:val="single" w:sz="4" w:space="0" w:color="000000"/>
              <w:left w:val="single" w:sz="4" w:space="0" w:color="000000"/>
              <w:bottom w:val="single" w:sz="4" w:space="0" w:color="000000"/>
              <w:right w:val="single" w:sz="4" w:space="0" w:color="000000"/>
            </w:tcBorders>
          </w:tcPr>
          <w:p w14:paraId="4A83729E" w14:textId="77777777" w:rsidR="008F240C" w:rsidRDefault="00000000">
            <w:pPr>
              <w:spacing w:after="0" w:line="259" w:lineRule="auto"/>
              <w:ind w:left="0" w:right="51" w:firstLine="0"/>
              <w:jc w:val="center"/>
            </w:pPr>
            <w:r>
              <w:rPr>
                <w:rFonts w:ascii="Calibri" w:eastAsia="Calibri" w:hAnsi="Calibri" w:cs="Calibri"/>
                <w:sz w:val="22"/>
              </w:rPr>
              <w:t xml:space="preserve">36 - Crianças </w:t>
            </w:r>
          </w:p>
        </w:tc>
        <w:tc>
          <w:tcPr>
            <w:tcW w:w="1205" w:type="dxa"/>
            <w:tcBorders>
              <w:top w:val="single" w:sz="4" w:space="0" w:color="000000"/>
              <w:left w:val="single" w:sz="4" w:space="0" w:color="000000"/>
              <w:bottom w:val="single" w:sz="4" w:space="0" w:color="000000"/>
              <w:right w:val="single" w:sz="8" w:space="0" w:color="000000"/>
            </w:tcBorders>
          </w:tcPr>
          <w:p w14:paraId="2FD0EFBD" w14:textId="77777777" w:rsidR="008F240C" w:rsidRDefault="00000000">
            <w:pPr>
              <w:spacing w:after="0" w:line="259" w:lineRule="auto"/>
              <w:ind w:left="0" w:right="48" w:firstLine="0"/>
              <w:jc w:val="center"/>
            </w:pPr>
            <w:r>
              <w:rPr>
                <w:rFonts w:ascii="Calibri" w:eastAsia="Calibri" w:hAnsi="Calibri" w:cs="Calibri"/>
                <w:sz w:val="22"/>
              </w:rPr>
              <w:t xml:space="preserve">2 </w:t>
            </w:r>
          </w:p>
        </w:tc>
      </w:tr>
      <w:tr w:rsidR="008F240C" w14:paraId="4D6D1F51" w14:textId="77777777">
        <w:trPr>
          <w:trHeight w:val="310"/>
        </w:trPr>
        <w:tc>
          <w:tcPr>
            <w:tcW w:w="833" w:type="dxa"/>
            <w:tcBorders>
              <w:top w:val="single" w:sz="4" w:space="0" w:color="000000"/>
              <w:left w:val="single" w:sz="8" w:space="0" w:color="000000"/>
              <w:bottom w:val="single" w:sz="4" w:space="0" w:color="000000"/>
              <w:right w:val="nil"/>
            </w:tcBorders>
          </w:tcPr>
          <w:p w14:paraId="32FEB8F5" w14:textId="77777777" w:rsidR="008F240C" w:rsidRDefault="008F240C">
            <w:pPr>
              <w:spacing w:after="160" w:line="259" w:lineRule="auto"/>
              <w:ind w:left="0" w:right="0" w:firstLine="0"/>
              <w:jc w:val="left"/>
            </w:pPr>
          </w:p>
        </w:tc>
        <w:tc>
          <w:tcPr>
            <w:tcW w:w="661" w:type="dxa"/>
            <w:tcBorders>
              <w:top w:val="single" w:sz="4" w:space="0" w:color="000000"/>
              <w:left w:val="nil"/>
              <w:bottom w:val="single" w:sz="4" w:space="0" w:color="000000"/>
              <w:right w:val="nil"/>
            </w:tcBorders>
          </w:tcPr>
          <w:p w14:paraId="710A55CF" w14:textId="77777777" w:rsidR="008F240C" w:rsidRDefault="008F240C">
            <w:pPr>
              <w:spacing w:after="160" w:line="259" w:lineRule="auto"/>
              <w:ind w:left="0" w:right="0" w:firstLine="0"/>
              <w:jc w:val="left"/>
            </w:pPr>
          </w:p>
        </w:tc>
        <w:tc>
          <w:tcPr>
            <w:tcW w:w="4378" w:type="dxa"/>
            <w:gridSpan w:val="3"/>
            <w:tcBorders>
              <w:top w:val="single" w:sz="4" w:space="0" w:color="000000"/>
              <w:left w:val="nil"/>
              <w:bottom w:val="single" w:sz="4" w:space="0" w:color="000000"/>
              <w:right w:val="single" w:sz="4" w:space="0" w:color="000000"/>
            </w:tcBorders>
          </w:tcPr>
          <w:p w14:paraId="348AD8FE" w14:textId="77777777" w:rsidR="008F240C" w:rsidRDefault="00000000">
            <w:pPr>
              <w:spacing w:after="0" w:line="259" w:lineRule="auto"/>
              <w:ind w:left="0" w:right="49" w:firstLine="0"/>
              <w:jc w:val="right"/>
            </w:pPr>
            <w:r>
              <w:rPr>
                <w:rFonts w:ascii="Calibri" w:eastAsia="Calibri" w:hAnsi="Calibri" w:cs="Calibri"/>
                <w:b/>
                <w:sz w:val="22"/>
              </w:rPr>
              <w:t xml:space="preserve">TOTAL </w:t>
            </w:r>
          </w:p>
        </w:tc>
        <w:tc>
          <w:tcPr>
            <w:tcW w:w="1561" w:type="dxa"/>
            <w:tcBorders>
              <w:top w:val="single" w:sz="4" w:space="0" w:color="000000"/>
              <w:left w:val="single" w:sz="4" w:space="0" w:color="000000"/>
              <w:bottom w:val="single" w:sz="4" w:space="0" w:color="000000"/>
              <w:right w:val="single" w:sz="4" w:space="0" w:color="000000"/>
            </w:tcBorders>
          </w:tcPr>
          <w:p w14:paraId="4DB3463D" w14:textId="77777777" w:rsidR="008F240C" w:rsidRDefault="00000000">
            <w:pPr>
              <w:spacing w:after="0" w:line="259" w:lineRule="auto"/>
              <w:ind w:left="0" w:right="51" w:firstLine="0"/>
              <w:jc w:val="center"/>
            </w:pPr>
            <w:r>
              <w:rPr>
                <w:rFonts w:ascii="Calibri" w:eastAsia="Calibri" w:hAnsi="Calibri" w:cs="Calibri"/>
                <w:sz w:val="22"/>
              </w:rPr>
              <w:t xml:space="preserve">195 </w:t>
            </w:r>
          </w:p>
        </w:tc>
        <w:tc>
          <w:tcPr>
            <w:tcW w:w="1205" w:type="dxa"/>
            <w:tcBorders>
              <w:top w:val="single" w:sz="4" w:space="0" w:color="000000"/>
              <w:left w:val="single" w:sz="4" w:space="0" w:color="000000"/>
              <w:bottom w:val="single" w:sz="4" w:space="0" w:color="000000"/>
              <w:right w:val="single" w:sz="8" w:space="0" w:color="000000"/>
            </w:tcBorders>
          </w:tcPr>
          <w:p w14:paraId="719A7450" w14:textId="77777777" w:rsidR="008F240C" w:rsidRDefault="00000000">
            <w:pPr>
              <w:spacing w:after="0" w:line="259" w:lineRule="auto"/>
              <w:ind w:left="0" w:right="51" w:firstLine="0"/>
              <w:jc w:val="center"/>
            </w:pPr>
            <w:r>
              <w:rPr>
                <w:rFonts w:ascii="Calibri" w:eastAsia="Calibri" w:hAnsi="Calibri" w:cs="Calibri"/>
                <w:sz w:val="22"/>
              </w:rPr>
              <w:t xml:space="preserve">17 </w:t>
            </w:r>
          </w:p>
        </w:tc>
      </w:tr>
      <w:tr w:rsidR="008F240C" w14:paraId="3C47BCC3" w14:textId="77777777">
        <w:trPr>
          <w:trHeight w:val="329"/>
        </w:trPr>
        <w:tc>
          <w:tcPr>
            <w:tcW w:w="833" w:type="dxa"/>
            <w:tcBorders>
              <w:top w:val="single" w:sz="4" w:space="0" w:color="000000"/>
              <w:left w:val="single" w:sz="8" w:space="0" w:color="000000"/>
              <w:bottom w:val="single" w:sz="8" w:space="0" w:color="000000"/>
              <w:right w:val="nil"/>
            </w:tcBorders>
          </w:tcPr>
          <w:p w14:paraId="6E5742CF" w14:textId="77777777" w:rsidR="008F240C" w:rsidRDefault="008F240C">
            <w:pPr>
              <w:spacing w:after="160" w:line="259" w:lineRule="auto"/>
              <w:ind w:left="0" w:right="0" w:firstLine="0"/>
              <w:jc w:val="left"/>
            </w:pPr>
          </w:p>
        </w:tc>
        <w:tc>
          <w:tcPr>
            <w:tcW w:w="661" w:type="dxa"/>
            <w:tcBorders>
              <w:top w:val="single" w:sz="4" w:space="0" w:color="000000"/>
              <w:left w:val="nil"/>
              <w:bottom w:val="single" w:sz="8" w:space="0" w:color="000000"/>
              <w:right w:val="nil"/>
            </w:tcBorders>
          </w:tcPr>
          <w:p w14:paraId="24AAFDFB" w14:textId="77777777" w:rsidR="008F240C" w:rsidRDefault="008F240C">
            <w:pPr>
              <w:spacing w:after="160" w:line="259" w:lineRule="auto"/>
              <w:ind w:left="0" w:right="0" w:firstLine="0"/>
              <w:jc w:val="left"/>
            </w:pPr>
          </w:p>
        </w:tc>
        <w:tc>
          <w:tcPr>
            <w:tcW w:w="5939" w:type="dxa"/>
            <w:gridSpan w:val="4"/>
            <w:tcBorders>
              <w:top w:val="single" w:sz="4" w:space="0" w:color="000000"/>
              <w:left w:val="nil"/>
              <w:bottom w:val="single" w:sz="8" w:space="0" w:color="000000"/>
              <w:right w:val="single" w:sz="4" w:space="0" w:color="000000"/>
            </w:tcBorders>
          </w:tcPr>
          <w:p w14:paraId="4EDE468C" w14:textId="77777777" w:rsidR="008F240C" w:rsidRDefault="00000000">
            <w:pPr>
              <w:spacing w:after="0" w:line="259" w:lineRule="auto"/>
              <w:ind w:left="0" w:right="49" w:firstLine="0"/>
              <w:jc w:val="right"/>
            </w:pPr>
            <w:r>
              <w:rPr>
                <w:rFonts w:ascii="Calibri" w:eastAsia="Calibri" w:hAnsi="Calibri" w:cs="Calibri"/>
                <w:b/>
                <w:sz w:val="22"/>
              </w:rPr>
              <w:t xml:space="preserve">VOLANTES </w:t>
            </w:r>
          </w:p>
        </w:tc>
        <w:tc>
          <w:tcPr>
            <w:tcW w:w="1205" w:type="dxa"/>
            <w:tcBorders>
              <w:top w:val="single" w:sz="4" w:space="0" w:color="000000"/>
              <w:left w:val="single" w:sz="4" w:space="0" w:color="000000"/>
              <w:bottom w:val="single" w:sz="8" w:space="0" w:color="000000"/>
              <w:right w:val="single" w:sz="8" w:space="0" w:color="000000"/>
            </w:tcBorders>
          </w:tcPr>
          <w:p w14:paraId="404543D3" w14:textId="77777777" w:rsidR="008F240C" w:rsidRDefault="00000000">
            <w:pPr>
              <w:spacing w:after="0" w:line="259" w:lineRule="auto"/>
              <w:ind w:left="0" w:right="48" w:firstLine="0"/>
              <w:jc w:val="center"/>
            </w:pPr>
            <w:r>
              <w:rPr>
                <w:rFonts w:ascii="Calibri" w:eastAsia="Calibri" w:hAnsi="Calibri" w:cs="Calibri"/>
                <w:sz w:val="22"/>
              </w:rPr>
              <w:t xml:space="preserve">3 </w:t>
            </w:r>
          </w:p>
        </w:tc>
      </w:tr>
    </w:tbl>
    <w:p w14:paraId="272146C7" w14:textId="77777777" w:rsidR="008F240C" w:rsidRDefault="00000000">
      <w:pPr>
        <w:spacing w:after="0" w:line="259" w:lineRule="auto"/>
        <w:ind w:left="0" w:right="1159" w:firstLine="0"/>
        <w:jc w:val="center"/>
      </w:pP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tbl>
      <w:tblPr>
        <w:tblStyle w:val="TableGrid"/>
        <w:tblW w:w="1493" w:type="dxa"/>
        <w:tblInd w:w="650" w:type="dxa"/>
        <w:tblCellMar>
          <w:top w:w="48" w:type="dxa"/>
          <w:left w:w="70" w:type="dxa"/>
          <w:bottom w:w="0" w:type="dxa"/>
          <w:right w:w="115" w:type="dxa"/>
        </w:tblCellMar>
        <w:tblLook w:val="04A0" w:firstRow="1" w:lastRow="0" w:firstColumn="1" w:lastColumn="0" w:noHBand="0" w:noVBand="1"/>
      </w:tblPr>
      <w:tblGrid>
        <w:gridCol w:w="1493"/>
      </w:tblGrid>
      <w:tr w:rsidR="008F240C" w14:paraId="5202665E" w14:textId="77777777">
        <w:trPr>
          <w:trHeight w:val="310"/>
        </w:trPr>
        <w:tc>
          <w:tcPr>
            <w:tcW w:w="1493" w:type="dxa"/>
            <w:tcBorders>
              <w:top w:val="single" w:sz="4" w:space="0" w:color="000000"/>
              <w:left w:val="single" w:sz="4" w:space="0" w:color="000000"/>
              <w:bottom w:val="single" w:sz="4" w:space="0" w:color="000000"/>
              <w:right w:val="single" w:sz="4" w:space="0" w:color="000000"/>
            </w:tcBorders>
          </w:tcPr>
          <w:p w14:paraId="42A51423" w14:textId="77777777" w:rsidR="008F240C" w:rsidRDefault="00000000">
            <w:pPr>
              <w:spacing w:after="0" w:line="259" w:lineRule="auto"/>
              <w:ind w:left="0" w:right="0" w:firstLine="0"/>
              <w:jc w:val="left"/>
            </w:pPr>
            <w:r>
              <w:rPr>
                <w:rFonts w:ascii="Calibri" w:eastAsia="Calibri" w:hAnsi="Calibri" w:cs="Calibri"/>
                <w:sz w:val="22"/>
              </w:rPr>
              <w:t xml:space="preserve">LEGENDA </w:t>
            </w:r>
          </w:p>
        </w:tc>
      </w:tr>
      <w:tr w:rsidR="008F240C" w14:paraId="39FE3E0B" w14:textId="77777777">
        <w:trPr>
          <w:trHeight w:val="310"/>
        </w:trPr>
        <w:tc>
          <w:tcPr>
            <w:tcW w:w="1493" w:type="dxa"/>
            <w:tcBorders>
              <w:top w:val="single" w:sz="4" w:space="0" w:color="000000"/>
              <w:left w:val="single" w:sz="4" w:space="0" w:color="000000"/>
              <w:bottom w:val="single" w:sz="4" w:space="0" w:color="000000"/>
              <w:right w:val="single" w:sz="4" w:space="0" w:color="000000"/>
            </w:tcBorders>
          </w:tcPr>
          <w:p w14:paraId="411E1451" w14:textId="77777777" w:rsidR="008F240C" w:rsidRDefault="00000000">
            <w:pPr>
              <w:spacing w:after="0" w:line="259" w:lineRule="auto"/>
              <w:ind w:left="0" w:right="0" w:firstLine="0"/>
              <w:jc w:val="left"/>
            </w:pPr>
            <w:r>
              <w:rPr>
                <w:rFonts w:ascii="Calibri" w:eastAsia="Calibri" w:hAnsi="Calibri" w:cs="Calibri"/>
                <w:sz w:val="22"/>
              </w:rPr>
              <w:t xml:space="preserve">Berçário I </w:t>
            </w:r>
          </w:p>
        </w:tc>
      </w:tr>
      <w:tr w:rsidR="008F240C" w14:paraId="148D35F8" w14:textId="77777777">
        <w:trPr>
          <w:trHeight w:val="310"/>
        </w:trPr>
        <w:tc>
          <w:tcPr>
            <w:tcW w:w="1493" w:type="dxa"/>
            <w:tcBorders>
              <w:top w:val="single" w:sz="4" w:space="0" w:color="000000"/>
              <w:left w:val="single" w:sz="4" w:space="0" w:color="000000"/>
              <w:bottom w:val="single" w:sz="4" w:space="0" w:color="000000"/>
              <w:right w:val="single" w:sz="4" w:space="0" w:color="000000"/>
            </w:tcBorders>
          </w:tcPr>
          <w:p w14:paraId="699F04EF" w14:textId="77777777" w:rsidR="008F240C" w:rsidRDefault="00000000">
            <w:pPr>
              <w:spacing w:after="0" w:line="259" w:lineRule="auto"/>
              <w:ind w:left="0" w:right="0" w:firstLine="0"/>
              <w:jc w:val="left"/>
            </w:pPr>
            <w:r>
              <w:rPr>
                <w:rFonts w:ascii="Calibri" w:eastAsia="Calibri" w:hAnsi="Calibri" w:cs="Calibri"/>
                <w:sz w:val="22"/>
              </w:rPr>
              <w:t xml:space="preserve">Berçário II </w:t>
            </w:r>
          </w:p>
        </w:tc>
      </w:tr>
      <w:tr w:rsidR="008F240C" w14:paraId="52A5C659" w14:textId="77777777">
        <w:trPr>
          <w:trHeight w:val="312"/>
        </w:trPr>
        <w:tc>
          <w:tcPr>
            <w:tcW w:w="1493" w:type="dxa"/>
            <w:tcBorders>
              <w:top w:val="single" w:sz="4" w:space="0" w:color="000000"/>
              <w:left w:val="single" w:sz="4" w:space="0" w:color="000000"/>
              <w:bottom w:val="single" w:sz="4" w:space="0" w:color="000000"/>
              <w:right w:val="single" w:sz="4" w:space="0" w:color="000000"/>
            </w:tcBorders>
          </w:tcPr>
          <w:p w14:paraId="085C2937" w14:textId="77777777" w:rsidR="008F240C" w:rsidRDefault="00000000">
            <w:pPr>
              <w:spacing w:after="0" w:line="259" w:lineRule="auto"/>
              <w:ind w:left="0" w:right="0" w:firstLine="0"/>
              <w:jc w:val="left"/>
            </w:pPr>
            <w:r>
              <w:rPr>
                <w:rFonts w:ascii="Calibri" w:eastAsia="Calibri" w:hAnsi="Calibri" w:cs="Calibri"/>
                <w:sz w:val="22"/>
              </w:rPr>
              <w:t xml:space="preserve">Minigrupo I </w:t>
            </w:r>
          </w:p>
        </w:tc>
      </w:tr>
      <w:tr w:rsidR="008F240C" w14:paraId="5686613E" w14:textId="77777777">
        <w:trPr>
          <w:trHeight w:val="325"/>
        </w:trPr>
        <w:tc>
          <w:tcPr>
            <w:tcW w:w="1493" w:type="dxa"/>
            <w:tcBorders>
              <w:top w:val="single" w:sz="4" w:space="0" w:color="000000"/>
              <w:left w:val="single" w:sz="4" w:space="0" w:color="000000"/>
              <w:bottom w:val="single" w:sz="4" w:space="0" w:color="000000"/>
              <w:right w:val="single" w:sz="4" w:space="0" w:color="000000"/>
            </w:tcBorders>
          </w:tcPr>
          <w:p w14:paraId="3CB713FB" w14:textId="77777777" w:rsidR="008F240C" w:rsidRDefault="00000000">
            <w:pPr>
              <w:spacing w:after="0" w:line="259" w:lineRule="auto"/>
              <w:ind w:left="0" w:right="0" w:firstLine="0"/>
              <w:jc w:val="left"/>
            </w:pPr>
            <w:r>
              <w:rPr>
                <w:rFonts w:ascii="Calibri" w:eastAsia="Calibri" w:hAnsi="Calibri" w:cs="Calibri"/>
                <w:sz w:val="22"/>
              </w:rPr>
              <w:t xml:space="preserve">Minigrupo II </w:t>
            </w:r>
          </w:p>
        </w:tc>
      </w:tr>
      <w:tr w:rsidR="008F240C" w14:paraId="430C96E2" w14:textId="77777777">
        <w:trPr>
          <w:trHeight w:val="547"/>
        </w:trPr>
        <w:tc>
          <w:tcPr>
            <w:tcW w:w="1493" w:type="dxa"/>
            <w:tcBorders>
              <w:top w:val="single" w:sz="4" w:space="0" w:color="000000"/>
              <w:left w:val="single" w:sz="4" w:space="0" w:color="000000"/>
              <w:bottom w:val="single" w:sz="4" w:space="0" w:color="000000"/>
              <w:right w:val="single" w:sz="4" w:space="0" w:color="000000"/>
            </w:tcBorders>
          </w:tcPr>
          <w:p w14:paraId="7C4D784A" w14:textId="77777777" w:rsidR="008F240C" w:rsidRDefault="00000000">
            <w:pPr>
              <w:spacing w:after="0" w:line="259" w:lineRule="auto"/>
              <w:ind w:left="0" w:right="0" w:firstLine="0"/>
              <w:jc w:val="left"/>
            </w:pPr>
            <w:r>
              <w:rPr>
                <w:rFonts w:ascii="Calibri" w:eastAsia="Calibri" w:hAnsi="Calibri" w:cs="Calibri"/>
                <w:sz w:val="22"/>
              </w:rPr>
              <w:t>Minigrupo Unificado</w:t>
            </w:r>
            <w:r>
              <w:rPr>
                <w:rFonts w:ascii="Times New Roman" w:eastAsia="Times New Roman" w:hAnsi="Times New Roman" w:cs="Times New Roman"/>
                <w:sz w:val="20"/>
              </w:rPr>
              <w:t xml:space="preserve"> </w:t>
            </w:r>
          </w:p>
        </w:tc>
      </w:tr>
    </w:tbl>
    <w:p w14:paraId="55053A6F" w14:textId="77777777" w:rsidR="008F240C" w:rsidRDefault="00000000">
      <w:pPr>
        <w:spacing w:after="0" w:line="259" w:lineRule="auto"/>
        <w:ind w:left="0" w:right="1159" w:firstLine="0"/>
        <w:jc w:val="center"/>
      </w:pPr>
      <w:r>
        <w:rPr>
          <w:rFonts w:ascii="Calibri" w:eastAsia="Calibri" w:hAnsi="Calibri" w:cs="Calibri"/>
          <w:b/>
          <w:sz w:val="22"/>
        </w:rPr>
        <w:t xml:space="preserve"> </w:t>
      </w:r>
      <w:r>
        <w:rPr>
          <w:rFonts w:ascii="Calibri" w:eastAsia="Calibri" w:hAnsi="Calibri" w:cs="Calibri"/>
          <w:b/>
          <w:sz w:val="22"/>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449FA877" w14:textId="77777777" w:rsidR="008F240C" w:rsidRDefault="00000000">
      <w:pPr>
        <w:spacing w:after="0" w:line="259" w:lineRule="auto"/>
        <w:ind w:left="0" w:right="0" w:firstLine="0"/>
        <w:jc w:val="left"/>
      </w:pPr>
      <w:r>
        <w:rPr>
          <w:b/>
        </w:rPr>
        <w:t xml:space="preserve"> </w:t>
      </w:r>
      <w:r>
        <w:rPr>
          <w:b/>
        </w:rPr>
        <w:tab/>
        <w:t xml:space="preserve"> </w:t>
      </w:r>
    </w:p>
    <w:p w14:paraId="3C0EA589" w14:textId="77777777" w:rsidR="008F240C" w:rsidRDefault="00000000">
      <w:pPr>
        <w:spacing w:after="0" w:line="259" w:lineRule="auto"/>
        <w:ind w:left="0" w:right="0" w:firstLine="0"/>
        <w:jc w:val="left"/>
      </w:pPr>
      <w:r>
        <w:rPr>
          <w:rFonts w:ascii="Calibri" w:eastAsia="Calibri" w:hAnsi="Calibri" w:cs="Calibri"/>
          <w:sz w:val="22"/>
        </w:rPr>
        <w:t xml:space="preserve"> </w:t>
      </w:r>
    </w:p>
    <w:p w14:paraId="18F15D7A" w14:textId="77777777" w:rsidR="008F240C" w:rsidRDefault="00000000">
      <w:pPr>
        <w:spacing w:after="218" w:line="259" w:lineRule="auto"/>
        <w:ind w:left="0" w:right="0" w:firstLine="0"/>
        <w:jc w:val="left"/>
      </w:pPr>
      <w:r>
        <w:rPr>
          <w:b/>
        </w:rPr>
        <w:t xml:space="preserve"> </w:t>
      </w:r>
    </w:p>
    <w:p w14:paraId="7E9BC997" w14:textId="77777777" w:rsidR="008F240C" w:rsidRDefault="00000000">
      <w:pPr>
        <w:spacing w:after="0" w:line="259" w:lineRule="auto"/>
        <w:ind w:left="-5" w:right="0"/>
        <w:jc w:val="left"/>
      </w:pPr>
      <w:r>
        <w:rPr>
          <w:b/>
        </w:rPr>
        <w:t xml:space="preserve"> 11. </w:t>
      </w:r>
      <w:r>
        <w:rPr>
          <w:b/>
          <w:u w:val="single" w:color="000000"/>
        </w:rPr>
        <w:t>PLANO DE APLICAÇÃO DOS RECURSOS FINANCEIROS</w:t>
      </w:r>
      <w:r>
        <w:rPr>
          <w:b/>
        </w:rPr>
        <w:t xml:space="preserve"> </w:t>
      </w:r>
    </w:p>
    <w:p w14:paraId="39918F81" w14:textId="77777777" w:rsidR="008F240C" w:rsidRDefault="00000000">
      <w:pPr>
        <w:spacing w:after="0" w:line="259" w:lineRule="auto"/>
        <w:ind w:left="0" w:right="0" w:firstLine="0"/>
        <w:jc w:val="left"/>
      </w:pPr>
      <w:r>
        <w:t xml:space="preserve"> </w:t>
      </w:r>
    </w:p>
    <w:p w14:paraId="203B260D" w14:textId="77777777" w:rsidR="008F240C" w:rsidRDefault="00000000">
      <w:pPr>
        <w:numPr>
          <w:ilvl w:val="0"/>
          <w:numId w:val="5"/>
        </w:numPr>
        <w:spacing w:after="0" w:line="259" w:lineRule="auto"/>
        <w:ind w:right="0" w:hanging="269"/>
        <w:jc w:val="left"/>
      </w:pPr>
      <w:r>
        <w:rPr>
          <w:b/>
        </w:rPr>
        <w:t xml:space="preserve">– Quadro de despesas com Recursos Humanos: </w:t>
      </w:r>
    </w:p>
    <w:p w14:paraId="182F8090" w14:textId="77777777" w:rsidR="008F240C" w:rsidRDefault="00000000">
      <w:pPr>
        <w:spacing w:after="0" w:line="259" w:lineRule="auto"/>
        <w:ind w:left="0" w:right="0" w:firstLine="0"/>
        <w:jc w:val="left"/>
      </w:pPr>
      <w:r>
        <w:rPr>
          <w:b/>
        </w:rPr>
        <w:t xml:space="preserve"> </w:t>
      </w:r>
    </w:p>
    <w:p w14:paraId="7163E4DC" w14:textId="77777777" w:rsidR="008F240C" w:rsidRDefault="00000000">
      <w:pPr>
        <w:spacing w:after="0" w:line="259" w:lineRule="auto"/>
        <w:ind w:left="0" w:right="0" w:firstLine="0"/>
        <w:jc w:val="left"/>
      </w:pPr>
      <w:r>
        <w:t xml:space="preserve"> </w:t>
      </w:r>
    </w:p>
    <w:tbl>
      <w:tblPr>
        <w:tblStyle w:val="TableGrid"/>
        <w:tblW w:w="11020" w:type="dxa"/>
        <w:tblInd w:w="-1418" w:type="dxa"/>
        <w:tblCellMar>
          <w:top w:w="12" w:type="dxa"/>
          <w:left w:w="0" w:type="dxa"/>
          <w:bottom w:w="0" w:type="dxa"/>
          <w:right w:w="0" w:type="dxa"/>
        </w:tblCellMar>
        <w:tblLook w:val="04A0" w:firstRow="1" w:lastRow="0" w:firstColumn="1" w:lastColumn="0" w:noHBand="0" w:noVBand="1"/>
      </w:tblPr>
      <w:tblGrid>
        <w:gridCol w:w="424"/>
        <w:gridCol w:w="1870"/>
        <w:gridCol w:w="429"/>
        <w:gridCol w:w="1520"/>
        <w:gridCol w:w="1555"/>
        <w:gridCol w:w="311"/>
        <w:gridCol w:w="1131"/>
        <w:gridCol w:w="1130"/>
        <w:gridCol w:w="1274"/>
        <w:gridCol w:w="1376"/>
      </w:tblGrid>
      <w:tr w:rsidR="008F240C" w14:paraId="2C1B0A0E" w14:textId="77777777">
        <w:trPr>
          <w:trHeight w:val="334"/>
        </w:trPr>
        <w:tc>
          <w:tcPr>
            <w:tcW w:w="11020" w:type="dxa"/>
            <w:gridSpan w:val="10"/>
            <w:tcBorders>
              <w:top w:val="single" w:sz="4" w:space="0" w:color="000000"/>
              <w:left w:val="single" w:sz="4" w:space="0" w:color="000000"/>
              <w:bottom w:val="single" w:sz="4" w:space="0" w:color="000000"/>
              <w:right w:val="single" w:sz="4" w:space="0" w:color="000000"/>
            </w:tcBorders>
          </w:tcPr>
          <w:p w14:paraId="204FAFE1" w14:textId="77777777" w:rsidR="008F240C" w:rsidRDefault="00000000">
            <w:pPr>
              <w:spacing w:after="0" w:line="259" w:lineRule="auto"/>
              <w:ind w:left="11" w:right="0" w:firstLine="0"/>
              <w:jc w:val="center"/>
            </w:pPr>
            <w:r>
              <w:rPr>
                <w:sz w:val="28"/>
              </w:rPr>
              <w:t xml:space="preserve">ANEXO II - Quadro de despesas com recursos humanos </w:t>
            </w:r>
          </w:p>
        </w:tc>
      </w:tr>
      <w:tr w:rsidR="008F240C" w14:paraId="286EA696" w14:textId="77777777">
        <w:trPr>
          <w:trHeight w:val="1712"/>
        </w:trPr>
        <w:tc>
          <w:tcPr>
            <w:tcW w:w="424"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245D8139" w14:textId="77777777" w:rsidR="008F240C" w:rsidRDefault="00000000">
            <w:pPr>
              <w:spacing w:after="0" w:line="259" w:lineRule="auto"/>
              <w:ind w:left="102" w:right="0" w:firstLine="0"/>
              <w:jc w:val="left"/>
            </w:pPr>
            <w:r>
              <w:rPr>
                <w:rFonts w:ascii="Calibri" w:eastAsia="Calibri" w:hAnsi="Calibri" w:cs="Calibri"/>
                <w:noProof/>
                <w:sz w:val="22"/>
              </w:rPr>
              <mc:AlternateContent>
                <mc:Choice Requires="wpg">
                  <w:drawing>
                    <wp:inline distT="0" distB="0" distL="0" distR="0" wp14:anchorId="5B7CB5C1" wp14:editId="5A559F87">
                      <wp:extent cx="141039" cy="733156"/>
                      <wp:effectExtent l="0" t="0" r="0" b="0"/>
                      <wp:docPr id="35061" name="Group 35061"/>
                      <wp:cNvGraphicFramePr/>
                      <a:graphic xmlns:a="http://schemas.openxmlformats.org/drawingml/2006/main">
                        <a:graphicData uri="http://schemas.microsoft.com/office/word/2010/wordprocessingGroup">
                          <wpg:wgp>
                            <wpg:cNvGrpSpPr/>
                            <wpg:grpSpPr>
                              <a:xfrm>
                                <a:off x="0" y="0"/>
                                <a:ext cx="141039" cy="733156"/>
                                <a:chOff x="0" y="0"/>
                                <a:chExt cx="141039" cy="733156"/>
                              </a:xfrm>
                            </wpg:grpSpPr>
                            <wps:wsp>
                              <wps:cNvPr id="4597" name="Rectangle 4597"/>
                              <wps:cNvSpPr/>
                              <wps:spPr>
                                <a:xfrm rot="-5399999">
                                  <a:off x="-370115" y="175459"/>
                                  <a:ext cx="927812" cy="187581"/>
                                </a:xfrm>
                                <a:prstGeom prst="rect">
                                  <a:avLst/>
                                </a:prstGeom>
                                <a:ln>
                                  <a:noFill/>
                                </a:ln>
                              </wps:spPr>
                              <wps:txbx>
                                <w:txbxContent>
                                  <w:p w14:paraId="15FCFB39" w14:textId="77777777" w:rsidR="008F240C" w:rsidRDefault="00000000">
                                    <w:pPr>
                                      <w:spacing w:after="160" w:line="259" w:lineRule="auto"/>
                                      <w:ind w:left="0" w:right="0" w:firstLine="0"/>
                                      <w:jc w:val="left"/>
                                    </w:pPr>
                                    <w:r>
                                      <w:rPr>
                                        <w:b/>
                                        <w:sz w:val="20"/>
                                      </w:rPr>
                                      <w:t>Quantidade</w:t>
                                    </w:r>
                                  </w:p>
                                </w:txbxContent>
                              </wps:txbx>
                              <wps:bodyPr horzOverflow="overflow" vert="horz" lIns="0" tIns="0" rIns="0" bIns="0" rtlCol="0">
                                <a:noAutofit/>
                              </wps:bodyPr>
                            </wps:wsp>
                            <wps:wsp>
                              <wps:cNvPr id="4598" name="Rectangle 4598"/>
                              <wps:cNvSpPr/>
                              <wps:spPr>
                                <a:xfrm rot="-5399999">
                                  <a:off x="70406" y="-82010"/>
                                  <a:ext cx="46769" cy="187581"/>
                                </a:xfrm>
                                <a:prstGeom prst="rect">
                                  <a:avLst/>
                                </a:prstGeom>
                                <a:ln>
                                  <a:noFill/>
                                </a:ln>
                              </wps:spPr>
                              <wps:txbx>
                                <w:txbxContent>
                                  <w:p w14:paraId="65D5C26B" w14:textId="77777777" w:rsidR="008F240C" w:rsidRDefault="00000000">
                                    <w:pPr>
                                      <w:spacing w:after="160" w:line="259" w:lineRule="auto"/>
                                      <w:ind w:left="0" w:righ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w14:anchorId="5B7CB5C1" id="Group 35061" o:spid="_x0000_s1026" style="width:11.1pt;height:57.75pt;mso-position-horizontal-relative:char;mso-position-vertical-relative:line" coordsize="1410,73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">
                      <v:rect id="Rectangle 4597" o:spid="_x0000_s1027" style="position:absolute;left:-3701;top:1755;width:9277;height:1875;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" filled="f" stroked="f">
                        <v:textbox inset="0,0,0,0">
                          <w:txbxContent>
                            <w:p w14:paraId="15FCFB39" w14:textId="77777777" w:rsidR="008F240C" w:rsidRDefault="00000000">
                              <w:pPr>
                                <w:spacing w:after="160" w:line="259" w:lineRule="auto"/>
                                <w:ind w:left="0" w:right="0" w:firstLine="0"/>
                                <w:jc w:val="left"/>
                              </w:pPr>
                              <w:r>
                                <w:rPr>
                                  <w:b/>
                                  <w:sz w:val="20"/>
                                </w:rPr>
                                <w:t>Quantidade</w:t>
                              </w:r>
                            </w:p>
                          </w:txbxContent>
                        </v:textbox>
                      </v:rect>
                      <v:rect id="Rectangle 4598" o:spid="_x0000_s1028" style="position:absolute;left:704;top:-820;width:467;height:1875;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" filled="f" stroked="f">
                        <v:textbox inset="0,0,0,0">
                          <w:txbxContent>
                            <w:p w14:paraId="65D5C26B" w14:textId="77777777" w:rsidR="008F240C" w:rsidRDefault="00000000">
                              <w:pPr>
                                <w:spacing w:after="160" w:line="259" w:lineRule="auto"/>
                                <w:ind w:left="0" w:right="0" w:firstLine="0"/>
                                <w:jc w:val="left"/>
                              </w:pPr>
                              <w:r>
                                <w:rPr>
                                  <w:b/>
                                  <w:sz w:val="20"/>
                                </w:rPr>
                                <w:t xml:space="preserve"> </w:t>
                              </w:r>
                            </w:p>
                          </w:txbxContent>
                        </v:textbox>
                      </v:rect>
                      <w10:anchorlock/>
                    </v:group>
                  </w:pict>
                </mc:Fallback>
              </mc:AlternateContent>
            </w:r>
          </w:p>
        </w:tc>
        <w:tc>
          <w:tcPr>
            <w:tcW w:w="1875"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32331BC9" w14:textId="77777777" w:rsidR="008F240C" w:rsidRDefault="00000000">
            <w:pPr>
              <w:spacing w:after="0" w:line="259" w:lineRule="auto"/>
              <w:ind w:left="828" w:right="0" w:firstLine="0"/>
              <w:jc w:val="left"/>
            </w:pPr>
            <w:r>
              <w:rPr>
                <w:rFonts w:ascii="Calibri" w:eastAsia="Calibri" w:hAnsi="Calibri" w:cs="Calibri"/>
                <w:noProof/>
                <w:sz w:val="22"/>
              </w:rPr>
              <mc:AlternateContent>
                <mc:Choice Requires="wpg">
                  <w:drawing>
                    <wp:inline distT="0" distB="0" distL="0" distR="0" wp14:anchorId="21D5E5E5" wp14:editId="25E15297">
                      <wp:extent cx="141039" cy="402448"/>
                      <wp:effectExtent l="0" t="0" r="0" b="0"/>
                      <wp:docPr id="35068" name="Group 35068"/>
                      <wp:cNvGraphicFramePr/>
                      <a:graphic xmlns:a="http://schemas.openxmlformats.org/drawingml/2006/main">
                        <a:graphicData uri="http://schemas.microsoft.com/office/word/2010/wordprocessingGroup">
                          <wpg:wgp>
                            <wpg:cNvGrpSpPr/>
                            <wpg:grpSpPr>
                              <a:xfrm>
                                <a:off x="0" y="0"/>
                                <a:ext cx="141039" cy="402448"/>
                                <a:chOff x="0" y="0"/>
                                <a:chExt cx="141039" cy="402448"/>
                              </a:xfrm>
                            </wpg:grpSpPr>
                            <wps:wsp>
                              <wps:cNvPr id="4601" name="Rectangle 4601"/>
                              <wps:cNvSpPr/>
                              <wps:spPr>
                                <a:xfrm rot="-5399999">
                                  <a:off x="-149054" y="65811"/>
                                  <a:ext cx="485693" cy="187581"/>
                                </a:xfrm>
                                <a:prstGeom prst="rect">
                                  <a:avLst/>
                                </a:prstGeom>
                                <a:ln>
                                  <a:noFill/>
                                </a:ln>
                              </wps:spPr>
                              <wps:txbx>
                                <w:txbxContent>
                                  <w:p w14:paraId="443861A6" w14:textId="77777777" w:rsidR="008F240C" w:rsidRDefault="00000000">
                                    <w:pPr>
                                      <w:spacing w:after="160" w:line="259" w:lineRule="auto"/>
                                      <w:ind w:left="0" w:right="0" w:firstLine="0"/>
                                      <w:jc w:val="left"/>
                                    </w:pPr>
                                    <w:r>
                                      <w:rPr>
                                        <w:b/>
                                        <w:sz w:val="20"/>
                                      </w:rPr>
                                      <w:t>Cargo</w:t>
                                    </w:r>
                                  </w:p>
                                </w:txbxContent>
                              </wps:txbx>
                              <wps:bodyPr horzOverflow="overflow" vert="horz" lIns="0" tIns="0" rIns="0" bIns="0" rtlCol="0">
                                <a:noAutofit/>
                              </wps:bodyPr>
                            </wps:wsp>
                            <wps:wsp>
                              <wps:cNvPr id="4602" name="Rectangle 4602"/>
                              <wps:cNvSpPr/>
                              <wps:spPr>
                                <a:xfrm rot="-5399999">
                                  <a:off x="70406" y="-82010"/>
                                  <a:ext cx="46769" cy="187581"/>
                                </a:xfrm>
                                <a:prstGeom prst="rect">
                                  <a:avLst/>
                                </a:prstGeom>
                                <a:ln>
                                  <a:noFill/>
                                </a:ln>
                              </wps:spPr>
                              <wps:txbx>
                                <w:txbxContent>
                                  <w:p w14:paraId="1E21F0B0" w14:textId="77777777" w:rsidR="008F240C" w:rsidRDefault="00000000">
                                    <w:pPr>
                                      <w:spacing w:after="160" w:line="259" w:lineRule="auto"/>
                                      <w:ind w:left="0" w:right="0" w:firstLine="0"/>
                                      <w:jc w:val="left"/>
                                    </w:pPr>
                                    <w:r>
                                      <w:rPr>
                                        <w:b/>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5068" style="width:11.1054pt;height:31.6888pt;mso-position-horizontal-relative:char;mso-position-vertical-relative:line" coordsize="1410,4024">
                      <v:rect id="Rectangle 4601" style="position:absolute;width:4856;height:1875;left:-1490;top:65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b w:val="1"/>
                                  <w:sz w:val="20"/>
                                </w:rPr>
                                <w:t xml:space="preserve">Cargo</w:t>
                              </w:r>
                            </w:p>
                          </w:txbxContent>
                        </v:textbox>
                      </v:rect>
                      <v:rect id="Rectangle 4602" style="position:absolute;width:467;height:1875;left:704;top:-82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b w:val="1"/>
                                  <w:sz w:val="20"/>
                                </w:rPr>
                                <w:t xml:space="preserve"> </w:t>
                              </w:r>
                            </w:p>
                          </w:txbxContent>
                        </v:textbox>
                      </v:rect>
                    </v:group>
                  </w:pict>
                </mc:Fallback>
              </mc:AlternateContent>
            </w:r>
          </w:p>
        </w:tc>
        <w:tc>
          <w:tcPr>
            <w:tcW w:w="430" w:type="dxa"/>
            <w:vMerge w:val="restart"/>
            <w:tcBorders>
              <w:top w:val="single" w:sz="4" w:space="0" w:color="000000"/>
              <w:left w:val="single" w:sz="4" w:space="0" w:color="000000"/>
              <w:bottom w:val="single" w:sz="4" w:space="0" w:color="000000"/>
              <w:right w:val="single" w:sz="8" w:space="0" w:color="000000"/>
            </w:tcBorders>
            <w:shd w:val="clear" w:color="auto" w:fill="BFBFBF"/>
          </w:tcPr>
          <w:p w14:paraId="6DBDAAB6" w14:textId="77777777" w:rsidR="008F240C" w:rsidRDefault="00000000">
            <w:pPr>
              <w:spacing w:after="0" w:line="259" w:lineRule="auto"/>
              <w:ind w:left="105" w:right="0" w:firstLine="0"/>
              <w:jc w:val="left"/>
            </w:pPr>
            <w:r>
              <w:rPr>
                <w:rFonts w:ascii="Calibri" w:eastAsia="Calibri" w:hAnsi="Calibri" w:cs="Calibri"/>
                <w:noProof/>
                <w:sz w:val="22"/>
              </w:rPr>
              <mc:AlternateContent>
                <mc:Choice Requires="wpg">
                  <w:drawing>
                    <wp:inline distT="0" distB="0" distL="0" distR="0" wp14:anchorId="502A40DF" wp14:editId="000798F0">
                      <wp:extent cx="141039" cy="861173"/>
                      <wp:effectExtent l="0" t="0" r="0" b="0"/>
                      <wp:docPr id="35078" name="Group 35078"/>
                      <wp:cNvGraphicFramePr/>
                      <a:graphic xmlns:a="http://schemas.openxmlformats.org/drawingml/2006/main">
                        <a:graphicData uri="http://schemas.microsoft.com/office/word/2010/wordprocessingGroup">
                          <wpg:wgp>
                            <wpg:cNvGrpSpPr/>
                            <wpg:grpSpPr>
                              <a:xfrm>
                                <a:off x="0" y="0"/>
                                <a:ext cx="141039" cy="861173"/>
                                <a:chOff x="0" y="0"/>
                                <a:chExt cx="141039" cy="861173"/>
                              </a:xfrm>
                            </wpg:grpSpPr>
                            <wps:wsp>
                              <wps:cNvPr id="4605" name="Rectangle 4605"/>
                              <wps:cNvSpPr/>
                              <wps:spPr>
                                <a:xfrm rot="-5399999">
                                  <a:off x="-454484" y="219107"/>
                                  <a:ext cx="1096552" cy="187581"/>
                                </a:xfrm>
                                <a:prstGeom prst="rect">
                                  <a:avLst/>
                                </a:prstGeom>
                                <a:ln>
                                  <a:noFill/>
                                </a:ln>
                              </wps:spPr>
                              <wps:txbx>
                                <w:txbxContent>
                                  <w:p w14:paraId="0E4070CD" w14:textId="77777777" w:rsidR="008F240C" w:rsidRDefault="00000000">
                                    <w:pPr>
                                      <w:spacing w:after="160" w:line="259" w:lineRule="auto"/>
                                      <w:ind w:left="0" w:right="0" w:firstLine="0"/>
                                      <w:jc w:val="left"/>
                                    </w:pPr>
                                    <w:r>
                                      <w:rPr>
                                        <w:b/>
                                        <w:sz w:val="20"/>
                                      </w:rPr>
                                      <w:t>Carga horária</w:t>
                                    </w:r>
                                  </w:p>
                                </w:txbxContent>
                              </wps:txbx>
                              <wps:bodyPr horzOverflow="overflow" vert="horz" lIns="0" tIns="0" rIns="0" bIns="0" rtlCol="0">
                                <a:noAutofit/>
                              </wps:bodyPr>
                            </wps:wsp>
                            <wps:wsp>
                              <wps:cNvPr id="4606" name="Rectangle 4606"/>
                              <wps:cNvSpPr/>
                              <wps:spPr>
                                <a:xfrm rot="-5399999">
                                  <a:off x="70406" y="-82010"/>
                                  <a:ext cx="46769" cy="187581"/>
                                </a:xfrm>
                                <a:prstGeom prst="rect">
                                  <a:avLst/>
                                </a:prstGeom>
                                <a:ln>
                                  <a:noFill/>
                                </a:ln>
                              </wps:spPr>
                              <wps:txbx>
                                <w:txbxContent>
                                  <w:p w14:paraId="3F8E4609" w14:textId="77777777" w:rsidR="008F240C" w:rsidRDefault="00000000">
                                    <w:pPr>
                                      <w:spacing w:after="160" w:line="259" w:lineRule="auto"/>
                                      <w:ind w:left="0" w:right="0" w:firstLine="0"/>
                                      <w:jc w:val="left"/>
                                    </w:pPr>
                                    <w:r>
                                      <w:rPr>
                                        <w:b/>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5078" style="width:11.1054pt;height:67.8089pt;mso-position-horizontal-relative:char;mso-position-vertical-relative:line" coordsize="1410,8611">
                      <v:rect id="Rectangle 4605" style="position:absolute;width:10965;height:1875;left:-4544;top:219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b w:val="1"/>
                                  <w:sz w:val="20"/>
                                </w:rPr>
                                <w:t xml:space="preserve">Carga horária</w:t>
                              </w:r>
                            </w:p>
                          </w:txbxContent>
                        </v:textbox>
                      </v:rect>
                      <v:rect id="Rectangle 4606" style="position:absolute;width:467;height:1875;left:704;top:-82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b w:val="1"/>
                                  <w:sz w:val="20"/>
                                </w:rPr>
                                <w:t xml:space="preserve"> </w:t>
                              </w:r>
                            </w:p>
                          </w:txbxContent>
                        </v:textbox>
                      </v:rect>
                    </v:group>
                  </w:pict>
                </mc:Fallback>
              </mc:AlternateContent>
            </w:r>
          </w:p>
        </w:tc>
        <w:tc>
          <w:tcPr>
            <w:tcW w:w="1525" w:type="dxa"/>
            <w:vMerge w:val="restart"/>
            <w:tcBorders>
              <w:top w:val="single" w:sz="4" w:space="0" w:color="000000"/>
              <w:left w:val="single" w:sz="8" w:space="0" w:color="000000"/>
              <w:bottom w:val="single" w:sz="4" w:space="0" w:color="000000"/>
              <w:right w:val="single" w:sz="4" w:space="0" w:color="000000"/>
            </w:tcBorders>
            <w:shd w:val="clear" w:color="auto" w:fill="BFBFBF"/>
          </w:tcPr>
          <w:p w14:paraId="204AE6E7" w14:textId="77777777" w:rsidR="008F240C" w:rsidRDefault="00000000">
            <w:pPr>
              <w:spacing w:after="0" w:line="259" w:lineRule="auto"/>
              <w:ind w:left="653" w:right="0" w:firstLine="0"/>
              <w:jc w:val="left"/>
            </w:pPr>
            <w:r>
              <w:rPr>
                <w:rFonts w:ascii="Calibri" w:eastAsia="Calibri" w:hAnsi="Calibri" w:cs="Calibri"/>
                <w:noProof/>
                <w:sz w:val="22"/>
              </w:rPr>
              <mc:AlternateContent>
                <mc:Choice Requires="wpg">
                  <w:drawing>
                    <wp:inline distT="0" distB="0" distL="0" distR="0" wp14:anchorId="3E82CE35" wp14:editId="3B2DA8BD">
                      <wp:extent cx="141039" cy="874888"/>
                      <wp:effectExtent l="0" t="0" r="0" b="0"/>
                      <wp:docPr id="35083" name="Group 35083"/>
                      <wp:cNvGraphicFramePr/>
                      <a:graphic xmlns:a="http://schemas.openxmlformats.org/drawingml/2006/main">
                        <a:graphicData uri="http://schemas.microsoft.com/office/word/2010/wordprocessingGroup">
                          <wpg:wgp>
                            <wpg:cNvGrpSpPr/>
                            <wpg:grpSpPr>
                              <a:xfrm>
                                <a:off x="0" y="0"/>
                                <a:ext cx="141039" cy="874888"/>
                                <a:chOff x="0" y="0"/>
                                <a:chExt cx="141039" cy="874888"/>
                              </a:xfrm>
                            </wpg:grpSpPr>
                            <wps:wsp>
                              <wps:cNvPr id="4609" name="Rectangle 4609"/>
                              <wps:cNvSpPr/>
                              <wps:spPr>
                                <a:xfrm rot="-5399999">
                                  <a:off x="-463148" y="224158"/>
                                  <a:ext cx="1113880" cy="187581"/>
                                </a:xfrm>
                                <a:prstGeom prst="rect">
                                  <a:avLst/>
                                </a:prstGeom>
                                <a:ln>
                                  <a:noFill/>
                                </a:ln>
                              </wps:spPr>
                              <wps:txbx>
                                <w:txbxContent>
                                  <w:p w14:paraId="34A4870D" w14:textId="77777777" w:rsidR="008F240C" w:rsidRDefault="00000000">
                                    <w:pPr>
                                      <w:spacing w:after="160" w:line="259" w:lineRule="auto"/>
                                      <w:ind w:left="0" w:right="0" w:firstLine="0"/>
                                      <w:jc w:val="left"/>
                                    </w:pPr>
                                    <w:r>
                                      <w:rPr>
                                        <w:b/>
                                        <w:sz w:val="20"/>
                                      </w:rPr>
                                      <w:t>Remuneração</w:t>
                                    </w:r>
                                  </w:p>
                                </w:txbxContent>
                              </wps:txbx>
                              <wps:bodyPr horzOverflow="overflow" vert="horz" lIns="0" tIns="0" rIns="0" bIns="0" rtlCol="0">
                                <a:noAutofit/>
                              </wps:bodyPr>
                            </wps:wsp>
                            <wps:wsp>
                              <wps:cNvPr id="4610" name="Rectangle 4610"/>
                              <wps:cNvSpPr/>
                              <wps:spPr>
                                <a:xfrm rot="-5399999">
                                  <a:off x="70406" y="-82010"/>
                                  <a:ext cx="46769" cy="187581"/>
                                </a:xfrm>
                                <a:prstGeom prst="rect">
                                  <a:avLst/>
                                </a:prstGeom>
                                <a:ln>
                                  <a:noFill/>
                                </a:ln>
                              </wps:spPr>
                              <wps:txbx>
                                <w:txbxContent>
                                  <w:p w14:paraId="2878376A" w14:textId="77777777" w:rsidR="008F240C" w:rsidRDefault="00000000">
                                    <w:pPr>
                                      <w:spacing w:after="160" w:line="259" w:lineRule="auto"/>
                                      <w:ind w:left="0" w:right="0" w:firstLine="0"/>
                                      <w:jc w:val="left"/>
                                    </w:pPr>
                                    <w:r>
                                      <w:rPr>
                                        <w:b/>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5083" style="width:11.1054pt;height:68.8889pt;mso-position-horizontal-relative:char;mso-position-vertical-relative:line" coordsize="1410,8748">
                      <v:rect id="Rectangle 4609" style="position:absolute;width:11138;height:1875;left:-4631;top:224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b w:val="1"/>
                                  <w:sz w:val="20"/>
                                </w:rPr>
                                <w:t xml:space="preserve">Remuneração</w:t>
                              </w:r>
                            </w:p>
                          </w:txbxContent>
                        </v:textbox>
                      </v:rect>
                      <v:rect id="Rectangle 4610" style="position:absolute;width:467;height:1875;left:704;top:-82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b w:val="1"/>
                                  <w:sz w:val="20"/>
                                </w:rPr>
                                <w:t xml:space="preserve"> </w:t>
                              </w:r>
                            </w:p>
                          </w:txbxContent>
                        </v:textbox>
                      </v:rect>
                    </v:group>
                  </w:pict>
                </mc:Fallback>
              </mc:AlternateConten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7488FD36" w14:textId="77777777" w:rsidR="008F240C" w:rsidRDefault="00000000">
            <w:pPr>
              <w:spacing w:after="0" w:line="259" w:lineRule="auto"/>
              <w:ind w:left="672" w:right="0" w:firstLine="0"/>
              <w:jc w:val="left"/>
            </w:pPr>
            <w:r>
              <w:rPr>
                <w:rFonts w:ascii="Calibri" w:eastAsia="Calibri" w:hAnsi="Calibri" w:cs="Calibri"/>
                <w:noProof/>
                <w:sz w:val="22"/>
              </w:rPr>
              <mc:AlternateContent>
                <mc:Choice Requires="wpg">
                  <w:drawing>
                    <wp:inline distT="0" distB="0" distL="0" distR="0" wp14:anchorId="61AF27D6" wp14:editId="17981A08">
                      <wp:extent cx="141039" cy="1383905"/>
                      <wp:effectExtent l="0" t="0" r="0" b="0"/>
                      <wp:docPr id="35093" name="Group 35093"/>
                      <wp:cNvGraphicFramePr/>
                      <a:graphic xmlns:a="http://schemas.openxmlformats.org/drawingml/2006/main">
                        <a:graphicData uri="http://schemas.microsoft.com/office/word/2010/wordprocessingGroup">
                          <wpg:wgp>
                            <wpg:cNvGrpSpPr/>
                            <wpg:grpSpPr>
                              <a:xfrm>
                                <a:off x="0" y="0"/>
                                <a:ext cx="141039" cy="1383905"/>
                                <a:chOff x="0" y="0"/>
                                <a:chExt cx="141039" cy="1383905"/>
                              </a:xfrm>
                            </wpg:grpSpPr>
                            <wps:wsp>
                              <wps:cNvPr id="4613" name="Rectangle 4613"/>
                              <wps:cNvSpPr/>
                              <wps:spPr>
                                <a:xfrm rot="-5399999">
                                  <a:off x="-534058" y="662263"/>
                                  <a:ext cx="1255701" cy="187581"/>
                                </a:xfrm>
                                <a:prstGeom prst="rect">
                                  <a:avLst/>
                                </a:prstGeom>
                                <a:ln>
                                  <a:noFill/>
                                </a:ln>
                              </wps:spPr>
                              <wps:txbx>
                                <w:txbxContent>
                                  <w:p w14:paraId="48AA206B" w14:textId="77777777" w:rsidR="008F240C" w:rsidRDefault="00000000">
                                    <w:pPr>
                                      <w:spacing w:after="160" w:line="259" w:lineRule="auto"/>
                                      <w:ind w:left="0" w:right="0" w:firstLine="0"/>
                                      <w:jc w:val="left"/>
                                    </w:pPr>
                                    <w:r>
                                      <w:rPr>
                                        <w:b/>
                                        <w:sz w:val="20"/>
                                      </w:rPr>
                                      <w:t xml:space="preserve">INSS patronal ( </w:t>
                                    </w:r>
                                  </w:p>
                                </w:txbxContent>
                              </wps:txbx>
                              <wps:bodyPr horzOverflow="overflow" vert="horz" lIns="0" tIns="0" rIns="0" bIns="0" rtlCol="0">
                                <a:noAutofit/>
                              </wps:bodyPr>
                            </wps:wsp>
                            <wps:wsp>
                              <wps:cNvPr id="32158" name="Rectangle 32158"/>
                              <wps:cNvSpPr/>
                              <wps:spPr>
                                <a:xfrm rot="-5399999">
                                  <a:off x="-42792" y="208650"/>
                                  <a:ext cx="533976" cy="187581"/>
                                </a:xfrm>
                                <a:prstGeom prst="rect">
                                  <a:avLst/>
                                </a:prstGeom>
                                <a:ln>
                                  <a:noFill/>
                                </a:ln>
                              </wps:spPr>
                              <wps:txbx>
                                <w:txbxContent>
                                  <w:p w14:paraId="44799C65" w14:textId="77777777" w:rsidR="008F240C" w:rsidRDefault="00000000">
                                    <w:pPr>
                                      <w:spacing w:after="160" w:line="259" w:lineRule="auto"/>
                                      <w:ind w:left="0" w:right="0" w:firstLine="0"/>
                                      <w:jc w:val="left"/>
                                    </w:pPr>
                                    <w:r>
                                      <w:rPr>
                                        <w:b/>
                                        <w:sz w:val="20"/>
                                      </w:rPr>
                                      <w:t>25</w:t>
                                    </w:r>
                                  </w:p>
                                </w:txbxContent>
                              </wps:txbx>
                              <wps:bodyPr horzOverflow="overflow" vert="horz" lIns="0" tIns="0" rIns="0" bIns="0" rtlCol="0">
                                <a:noAutofit/>
                              </wps:bodyPr>
                            </wps:wsp>
                            <wps:wsp>
                              <wps:cNvPr id="32159" name="Rectangle 32159"/>
                              <wps:cNvSpPr/>
                              <wps:spPr>
                                <a:xfrm rot="-5399999">
                                  <a:off x="-352880" y="-101437"/>
                                  <a:ext cx="533976" cy="187581"/>
                                </a:xfrm>
                                <a:prstGeom prst="rect">
                                  <a:avLst/>
                                </a:prstGeom>
                                <a:ln>
                                  <a:noFill/>
                                </a:ln>
                              </wps:spPr>
                              <wps:txbx>
                                <w:txbxContent>
                                  <w:p w14:paraId="0A304888" w14:textId="77777777" w:rsidR="008F240C" w:rsidRDefault="00000000">
                                    <w:pPr>
                                      <w:spacing w:after="160" w:line="259" w:lineRule="auto"/>
                                      <w:ind w:left="0" w:right="0" w:firstLine="0"/>
                                      <w:jc w:val="left"/>
                                    </w:pPr>
                                    <w:r>
                                      <w:rPr>
                                        <w:b/>
                                        <w:sz w:val="20"/>
                                      </w:rPr>
                                      <w:t>)</w:t>
                                    </w:r>
                                  </w:p>
                                </w:txbxContent>
                              </wps:txbx>
                              <wps:bodyPr horzOverflow="overflow" vert="horz" lIns="0" tIns="0" rIns="0" bIns="0" rtlCol="0">
                                <a:noAutofit/>
                              </wps:bodyPr>
                            </wps:wsp>
                            <wps:wsp>
                              <wps:cNvPr id="32160" name="Rectangle 32160"/>
                              <wps:cNvSpPr/>
                              <wps:spPr>
                                <a:xfrm rot="-5399999">
                                  <a:off x="-222224" y="29219"/>
                                  <a:ext cx="533976" cy="187581"/>
                                </a:xfrm>
                                <a:prstGeom prst="rect">
                                  <a:avLst/>
                                </a:prstGeom>
                                <a:ln>
                                  <a:noFill/>
                                </a:ln>
                              </wps:spPr>
                              <wps:txbx>
                                <w:txbxContent>
                                  <w:p w14:paraId="3D27312B" w14:textId="77777777" w:rsidR="008F240C" w:rsidRDefault="00000000">
                                    <w:pPr>
                                      <w:spacing w:after="160" w:line="259" w:lineRule="auto"/>
                                      <w:ind w:left="0" w:right="0" w:firstLine="0"/>
                                      <w:jc w:val="left"/>
                                    </w:pPr>
                                    <w:r>
                                      <w:rPr>
                                        <w:b/>
                                        <w:sz w:val="20"/>
                                      </w:rPr>
                                      <w:t>,5%</w:t>
                                    </w:r>
                                  </w:p>
                                </w:txbxContent>
                              </wps:txbx>
                              <wps:bodyPr horzOverflow="overflow" vert="horz" lIns="0" tIns="0" rIns="0" bIns="0" rtlCol="0">
                                <a:noAutofit/>
                              </wps:bodyPr>
                            </wps:wsp>
                            <wps:wsp>
                              <wps:cNvPr id="4615" name="Rectangle 4615"/>
                              <wps:cNvSpPr/>
                              <wps:spPr>
                                <a:xfrm rot="-5399999">
                                  <a:off x="70406" y="-82010"/>
                                  <a:ext cx="46769" cy="187581"/>
                                </a:xfrm>
                                <a:prstGeom prst="rect">
                                  <a:avLst/>
                                </a:prstGeom>
                                <a:ln>
                                  <a:noFill/>
                                </a:ln>
                              </wps:spPr>
                              <wps:txbx>
                                <w:txbxContent>
                                  <w:p w14:paraId="513DACA4" w14:textId="77777777" w:rsidR="008F240C" w:rsidRDefault="00000000">
                                    <w:pPr>
                                      <w:spacing w:after="160" w:line="259" w:lineRule="auto"/>
                                      <w:ind w:left="0" w:right="0" w:firstLine="0"/>
                                      <w:jc w:val="left"/>
                                    </w:pPr>
                                    <w:r>
                                      <w:rPr>
                                        <w:b/>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5093" style="width:11.1054pt;height:108.969pt;mso-position-horizontal-relative:char;mso-position-vertical-relative:line" coordsize="1410,13839">
                      <v:rect id="Rectangle 4613" style="position:absolute;width:12557;height:1875;left:-5340;top:6622;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b w:val="1"/>
                                  <w:sz w:val="20"/>
                                </w:rPr>
                                <w:t xml:space="preserve">INSS patronal ( </w:t>
                              </w:r>
                            </w:p>
                          </w:txbxContent>
                        </v:textbox>
                      </v:rect>
                      <v:rect id="Rectangle 32158" style="position:absolute;width:5339;height:1875;left:-427;top:2086;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b w:val="1"/>
                                  <w:sz w:val="20"/>
                                </w:rPr>
                                <w:t xml:space="preserve">25</w:t>
                              </w:r>
                            </w:p>
                          </w:txbxContent>
                        </v:textbox>
                      </v:rect>
                      <v:rect id="Rectangle 32159" style="position:absolute;width:5339;height:1875;left:-3528;top:-101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b w:val="1"/>
                                  <w:sz w:val="20"/>
                                </w:rPr>
                                <w:t xml:space="preserve">)</w:t>
                              </w:r>
                            </w:p>
                          </w:txbxContent>
                        </v:textbox>
                      </v:rect>
                      <v:rect id="Rectangle 32160" style="position:absolute;width:5339;height:1875;left:-2222;top:292;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b w:val="1"/>
                                  <w:sz w:val="20"/>
                                </w:rPr>
                                <w:t xml:space="preserve">,5%</w:t>
                              </w:r>
                            </w:p>
                          </w:txbxContent>
                        </v:textbox>
                      </v:rect>
                      <v:rect id="Rectangle 4615" style="position:absolute;width:467;height:1875;left:704;top:-82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b w:val="1"/>
                                  <w:sz w:val="20"/>
                                </w:rPr>
                                <w:t xml:space="preserve"> </w:t>
                              </w:r>
                            </w:p>
                          </w:txbxContent>
                        </v:textbox>
                      </v:rect>
                    </v:group>
                  </w:pict>
                </mc:Fallback>
              </mc:AlternateContent>
            </w:r>
          </w:p>
        </w:tc>
        <w:tc>
          <w:tcPr>
            <w:tcW w:w="283" w:type="dxa"/>
            <w:tcBorders>
              <w:top w:val="single" w:sz="4" w:space="0" w:color="000000"/>
              <w:left w:val="single" w:sz="4" w:space="0" w:color="000000"/>
              <w:bottom w:val="nil"/>
              <w:right w:val="single" w:sz="4" w:space="0" w:color="000000"/>
            </w:tcBorders>
            <w:shd w:val="clear" w:color="auto" w:fill="BFBFBF"/>
          </w:tcPr>
          <w:p w14:paraId="466703E4" w14:textId="77777777" w:rsidR="008F240C" w:rsidRDefault="00000000">
            <w:pPr>
              <w:spacing w:after="0" w:line="259" w:lineRule="auto"/>
              <w:ind w:left="79" w:right="-18" w:firstLine="0"/>
              <w:jc w:val="left"/>
            </w:pPr>
            <w:r>
              <w:rPr>
                <w:rFonts w:ascii="Calibri" w:eastAsia="Calibri" w:hAnsi="Calibri" w:cs="Calibri"/>
                <w:noProof/>
                <w:sz w:val="22"/>
              </w:rPr>
              <mc:AlternateContent>
                <mc:Choice Requires="wpg">
                  <w:drawing>
                    <wp:inline distT="0" distB="0" distL="0" distR="0" wp14:anchorId="412B5DDA" wp14:editId="37BC4FD5">
                      <wp:extent cx="141039" cy="960233"/>
                      <wp:effectExtent l="0" t="0" r="0" b="0"/>
                      <wp:docPr id="35098" name="Group 35098"/>
                      <wp:cNvGraphicFramePr/>
                      <a:graphic xmlns:a="http://schemas.openxmlformats.org/drawingml/2006/main">
                        <a:graphicData uri="http://schemas.microsoft.com/office/word/2010/wordprocessingGroup">
                          <wpg:wgp>
                            <wpg:cNvGrpSpPr/>
                            <wpg:grpSpPr>
                              <a:xfrm>
                                <a:off x="0" y="0"/>
                                <a:ext cx="141039" cy="960233"/>
                                <a:chOff x="0" y="0"/>
                                <a:chExt cx="141039" cy="960233"/>
                              </a:xfrm>
                            </wpg:grpSpPr>
                            <wps:wsp>
                              <wps:cNvPr id="4618" name="Rectangle 4618"/>
                              <wps:cNvSpPr/>
                              <wps:spPr>
                                <a:xfrm rot="-5399999">
                                  <a:off x="-520180" y="252471"/>
                                  <a:ext cx="1227943" cy="187581"/>
                                </a:xfrm>
                                <a:prstGeom prst="rect">
                                  <a:avLst/>
                                </a:prstGeom>
                                <a:ln>
                                  <a:noFill/>
                                </a:ln>
                              </wps:spPr>
                              <wps:txbx>
                                <w:txbxContent>
                                  <w:p w14:paraId="2BE6B890" w14:textId="77777777" w:rsidR="008F240C" w:rsidRDefault="00000000">
                                    <w:pPr>
                                      <w:spacing w:after="160" w:line="259" w:lineRule="auto"/>
                                      <w:ind w:left="0" w:right="0" w:firstLine="0"/>
                                      <w:jc w:val="left"/>
                                    </w:pPr>
                                    <w:r>
                                      <w:rPr>
                                        <w:b/>
                                        <w:sz w:val="20"/>
                                      </w:rPr>
                                      <w:t>Vale transporte</w:t>
                                    </w:r>
                                  </w:p>
                                </w:txbxContent>
                              </wps:txbx>
                              <wps:bodyPr horzOverflow="overflow" vert="horz" lIns="0" tIns="0" rIns="0" bIns="0" rtlCol="0">
                                <a:noAutofit/>
                              </wps:bodyPr>
                            </wps:wsp>
                            <wps:wsp>
                              <wps:cNvPr id="4619" name="Rectangle 4619"/>
                              <wps:cNvSpPr/>
                              <wps:spPr>
                                <a:xfrm rot="-5399999">
                                  <a:off x="70406" y="-82010"/>
                                  <a:ext cx="46769" cy="187581"/>
                                </a:xfrm>
                                <a:prstGeom prst="rect">
                                  <a:avLst/>
                                </a:prstGeom>
                                <a:ln>
                                  <a:noFill/>
                                </a:ln>
                              </wps:spPr>
                              <wps:txbx>
                                <w:txbxContent>
                                  <w:p w14:paraId="243B4DA4" w14:textId="77777777" w:rsidR="008F240C" w:rsidRDefault="00000000">
                                    <w:pPr>
                                      <w:spacing w:after="160" w:line="259" w:lineRule="auto"/>
                                      <w:ind w:left="0" w:right="0" w:firstLine="0"/>
                                      <w:jc w:val="left"/>
                                    </w:pPr>
                                    <w:r>
                                      <w:rPr>
                                        <w:b/>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5098" style="width:11.1054pt;height:75.6089pt;mso-position-horizontal-relative:char;mso-position-vertical-relative:line" coordsize="1410,9602">
                      <v:rect id="Rectangle 4618" style="position:absolute;width:12279;height:1875;left:-5201;top:2524;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b w:val="1"/>
                                  <w:sz w:val="20"/>
                                </w:rPr>
                                <w:t xml:space="preserve">Vale transporte</w:t>
                              </w:r>
                            </w:p>
                          </w:txbxContent>
                        </v:textbox>
                      </v:rect>
                      <v:rect id="Rectangle 4619" style="position:absolute;width:467;height:1875;left:704;top:-82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b w:val="1"/>
                                  <w:sz w:val="20"/>
                                </w:rPr>
                                <w:t xml:space="preserve"> </w:t>
                              </w:r>
                            </w:p>
                          </w:txbxContent>
                        </v:textbox>
                      </v:rect>
                    </v:group>
                  </w:pict>
                </mc:Fallback>
              </mc:AlternateConten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790D24A8" w14:textId="77777777" w:rsidR="008F240C" w:rsidRDefault="00000000">
            <w:pPr>
              <w:spacing w:after="0" w:line="259" w:lineRule="auto"/>
              <w:ind w:left="458" w:right="0" w:firstLine="0"/>
              <w:jc w:val="left"/>
            </w:pPr>
            <w:r>
              <w:rPr>
                <w:rFonts w:ascii="Calibri" w:eastAsia="Calibri" w:hAnsi="Calibri" w:cs="Calibri"/>
                <w:noProof/>
                <w:sz w:val="22"/>
              </w:rPr>
              <mc:AlternateContent>
                <mc:Choice Requires="wpg">
                  <w:drawing>
                    <wp:inline distT="0" distB="0" distL="0" distR="0" wp14:anchorId="4E4F7DD6" wp14:editId="5A9B6451">
                      <wp:extent cx="141039" cy="733156"/>
                      <wp:effectExtent l="0" t="0" r="0" b="0"/>
                      <wp:docPr id="35106" name="Group 35106"/>
                      <wp:cNvGraphicFramePr/>
                      <a:graphic xmlns:a="http://schemas.openxmlformats.org/drawingml/2006/main">
                        <a:graphicData uri="http://schemas.microsoft.com/office/word/2010/wordprocessingGroup">
                          <wpg:wgp>
                            <wpg:cNvGrpSpPr/>
                            <wpg:grpSpPr>
                              <a:xfrm>
                                <a:off x="0" y="0"/>
                                <a:ext cx="141039" cy="733156"/>
                                <a:chOff x="0" y="0"/>
                                <a:chExt cx="141039" cy="733156"/>
                              </a:xfrm>
                            </wpg:grpSpPr>
                            <wps:wsp>
                              <wps:cNvPr id="4622" name="Rectangle 4622"/>
                              <wps:cNvSpPr/>
                              <wps:spPr>
                                <a:xfrm rot="-5399999">
                                  <a:off x="-369021" y="176553"/>
                                  <a:ext cx="925625" cy="187581"/>
                                </a:xfrm>
                                <a:prstGeom prst="rect">
                                  <a:avLst/>
                                </a:prstGeom>
                                <a:ln>
                                  <a:noFill/>
                                </a:ln>
                              </wps:spPr>
                              <wps:txbx>
                                <w:txbxContent>
                                  <w:p w14:paraId="316EBE03" w14:textId="77777777" w:rsidR="008F240C" w:rsidRDefault="00000000">
                                    <w:pPr>
                                      <w:spacing w:after="160" w:line="259" w:lineRule="auto"/>
                                      <w:ind w:left="0" w:right="0" w:firstLine="0"/>
                                      <w:jc w:val="left"/>
                                    </w:pPr>
                                    <w:r>
                                      <w:rPr>
                                        <w:b/>
                                        <w:sz w:val="20"/>
                                      </w:rPr>
                                      <w:t>FGTS     8%</w:t>
                                    </w:r>
                                  </w:p>
                                </w:txbxContent>
                              </wps:txbx>
                              <wps:bodyPr horzOverflow="overflow" vert="horz" lIns="0" tIns="0" rIns="0" bIns="0" rtlCol="0">
                                <a:noAutofit/>
                              </wps:bodyPr>
                            </wps:wsp>
                            <wps:wsp>
                              <wps:cNvPr id="4623" name="Rectangle 4623"/>
                              <wps:cNvSpPr/>
                              <wps:spPr>
                                <a:xfrm rot="-5399999">
                                  <a:off x="70407" y="-82010"/>
                                  <a:ext cx="46768" cy="187581"/>
                                </a:xfrm>
                                <a:prstGeom prst="rect">
                                  <a:avLst/>
                                </a:prstGeom>
                                <a:ln>
                                  <a:noFill/>
                                </a:ln>
                              </wps:spPr>
                              <wps:txbx>
                                <w:txbxContent>
                                  <w:p w14:paraId="3B7DD208" w14:textId="77777777" w:rsidR="008F240C" w:rsidRDefault="00000000">
                                    <w:pPr>
                                      <w:spacing w:after="160" w:line="259" w:lineRule="auto"/>
                                      <w:ind w:left="0" w:right="0" w:firstLine="0"/>
                                      <w:jc w:val="left"/>
                                    </w:pPr>
                                    <w:r>
                                      <w:rPr>
                                        <w:b/>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5106" style="width:11.1054pt;height:57.7288pt;mso-position-horizontal-relative:char;mso-position-vertical-relative:line" coordsize="1410,7331">
                      <v:rect id="Rectangle 4622" style="position:absolute;width:9256;height:1875;left:-3690;top:176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b w:val="1"/>
                                  <w:sz w:val="20"/>
                                </w:rPr>
                                <w:t xml:space="preserve">FGTS     8%</w:t>
                              </w:r>
                            </w:p>
                          </w:txbxContent>
                        </v:textbox>
                      </v:rect>
                      <v:rect id="Rectangle 4623" style="position:absolute;width:467;height:1875;left:704;top:-82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b w:val="1"/>
                                  <w:sz w:val="20"/>
                                </w:rPr>
                                <w:t xml:space="preserve"> </w:t>
                              </w:r>
                            </w:p>
                          </w:txbxContent>
                        </v:textbox>
                      </v:rect>
                    </v:group>
                  </w:pict>
                </mc:Fallback>
              </mc:AlternateConten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08443147" w14:textId="77777777" w:rsidR="008F240C" w:rsidRDefault="00000000">
            <w:pPr>
              <w:spacing w:after="0" w:line="259" w:lineRule="auto"/>
              <w:ind w:left="457" w:right="0" w:firstLine="0"/>
              <w:jc w:val="left"/>
            </w:pPr>
            <w:r>
              <w:rPr>
                <w:rFonts w:ascii="Calibri" w:eastAsia="Calibri" w:hAnsi="Calibri" w:cs="Calibri"/>
                <w:noProof/>
                <w:sz w:val="22"/>
              </w:rPr>
              <mc:AlternateContent>
                <mc:Choice Requires="wpg">
                  <w:drawing>
                    <wp:inline distT="0" distB="0" distL="0" distR="0" wp14:anchorId="16644EA5" wp14:editId="2129D3E7">
                      <wp:extent cx="141039" cy="810881"/>
                      <wp:effectExtent l="0" t="0" r="0" b="0"/>
                      <wp:docPr id="35112" name="Group 35112"/>
                      <wp:cNvGraphicFramePr/>
                      <a:graphic xmlns:a="http://schemas.openxmlformats.org/drawingml/2006/main">
                        <a:graphicData uri="http://schemas.microsoft.com/office/word/2010/wordprocessingGroup">
                          <wpg:wgp>
                            <wpg:cNvGrpSpPr/>
                            <wpg:grpSpPr>
                              <a:xfrm>
                                <a:off x="0" y="0"/>
                                <a:ext cx="141039" cy="810881"/>
                                <a:chOff x="0" y="0"/>
                                <a:chExt cx="141039" cy="810881"/>
                              </a:xfrm>
                            </wpg:grpSpPr>
                            <wps:wsp>
                              <wps:cNvPr id="4626" name="Rectangle 4626"/>
                              <wps:cNvSpPr/>
                              <wps:spPr>
                                <a:xfrm rot="-5399999">
                                  <a:off x="-420752" y="202545"/>
                                  <a:ext cx="1029089" cy="187581"/>
                                </a:xfrm>
                                <a:prstGeom prst="rect">
                                  <a:avLst/>
                                </a:prstGeom>
                                <a:ln>
                                  <a:noFill/>
                                </a:ln>
                              </wps:spPr>
                              <wps:txbx>
                                <w:txbxContent>
                                  <w:p w14:paraId="4C22030F" w14:textId="77777777" w:rsidR="008F240C" w:rsidRDefault="00000000">
                                    <w:pPr>
                                      <w:spacing w:after="160" w:line="259" w:lineRule="auto"/>
                                      <w:ind w:left="0" w:right="0" w:firstLine="0"/>
                                      <w:jc w:val="left"/>
                                    </w:pPr>
                                    <w:r>
                                      <w:rPr>
                                        <w:b/>
                                        <w:sz w:val="20"/>
                                      </w:rPr>
                                      <w:t>PIS           1%</w:t>
                                    </w:r>
                                  </w:p>
                                </w:txbxContent>
                              </wps:txbx>
                              <wps:bodyPr horzOverflow="overflow" vert="horz" lIns="0" tIns="0" rIns="0" bIns="0" rtlCol="0">
                                <a:noAutofit/>
                              </wps:bodyPr>
                            </wps:wsp>
                            <wps:wsp>
                              <wps:cNvPr id="4627" name="Rectangle 4627"/>
                              <wps:cNvSpPr/>
                              <wps:spPr>
                                <a:xfrm rot="-5399999">
                                  <a:off x="70406" y="-82010"/>
                                  <a:ext cx="46769" cy="187581"/>
                                </a:xfrm>
                                <a:prstGeom prst="rect">
                                  <a:avLst/>
                                </a:prstGeom>
                                <a:ln>
                                  <a:noFill/>
                                </a:ln>
                              </wps:spPr>
                              <wps:txbx>
                                <w:txbxContent>
                                  <w:p w14:paraId="4C74C138" w14:textId="77777777" w:rsidR="008F240C" w:rsidRDefault="00000000">
                                    <w:pPr>
                                      <w:spacing w:after="160" w:line="259" w:lineRule="auto"/>
                                      <w:ind w:left="0" w:right="0" w:firstLine="0"/>
                                      <w:jc w:val="left"/>
                                    </w:pPr>
                                    <w:r>
                                      <w:rPr>
                                        <w:b/>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5112" style="width:11.1054pt;height:63.8489pt;mso-position-horizontal-relative:char;mso-position-vertical-relative:line" coordsize="1410,8108">
                      <v:rect id="Rectangle 4626" style="position:absolute;width:10290;height:1875;left:-4207;top:202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b w:val="1"/>
                                  <w:sz w:val="20"/>
                                </w:rPr>
                                <w:t xml:space="preserve">PIS           1%</w:t>
                              </w:r>
                            </w:p>
                          </w:txbxContent>
                        </v:textbox>
                      </v:rect>
                      <v:rect id="Rectangle 4627" style="position:absolute;width:467;height:1875;left:704;top:-82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b w:val="1"/>
                                  <w:sz w:val="20"/>
                                </w:rPr>
                                <w:t xml:space="preserve"> </w:t>
                              </w:r>
                            </w:p>
                          </w:txbxContent>
                        </v:textbox>
                      </v:rect>
                    </v:group>
                  </w:pict>
                </mc:Fallback>
              </mc:AlternateConten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3B232804" w14:textId="77777777" w:rsidR="008F240C" w:rsidRDefault="00000000">
            <w:pPr>
              <w:spacing w:after="0" w:line="259" w:lineRule="auto"/>
              <w:ind w:left="531" w:right="0" w:firstLine="0"/>
              <w:jc w:val="left"/>
            </w:pPr>
            <w:r>
              <w:rPr>
                <w:rFonts w:ascii="Calibri" w:eastAsia="Calibri" w:hAnsi="Calibri" w:cs="Calibri"/>
                <w:noProof/>
                <w:sz w:val="22"/>
              </w:rPr>
              <mc:AlternateContent>
                <mc:Choice Requires="wpg">
                  <w:drawing>
                    <wp:inline distT="0" distB="0" distL="0" distR="0" wp14:anchorId="5CB31517" wp14:editId="5D3CFAD4">
                      <wp:extent cx="141039" cy="1108060"/>
                      <wp:effectExtent l="0" t="0" r="0" b="0"/>
                      <wp:docPr id="35118" name="Group 35118"/>
                      <wp:cNvGraphicFramePr/>
                      <a:graphic xmlns:a="http://schemas.openxmlformats.org/drawingml/2006/main">
                        <a:graphicData uri="http://schemas.microsoft.com/office/word/2010/wordprocessingGroup">
                          <wpg:wgp>
                            <wpg:cNvGrpSpPr/>
                            <wpg:grpSpPr>
                              <a:xfrm>
                                <a:off x="0" y="0"/>
                                <a:ext cx="141039" cy="1108060"/>
                                <a:chOff x="0" y="0"/>
                                <a:chExt cx="141039" cy="1108060"/>
                              </a:xfrm>
                            </wpg:grpSpPr>
                            <wps:wsp>
                              <wps:cNvPr id="4630" name="Rectangle 4630"/>
                              <wps:cNvSpPr/>
                              <wps:spPr>
                                <a:xfrm rot="-5399999">
                                  <a:off x="-617924" y="302554"/>
                                  <a:ext cx="1423431" cy="187581"/>
                                </a:xfrm>
                                <a:prstGeom prst="rect">
                                  <a:avLst/>
                                </a:prstGeom>
                                <a:ln>
                                  <a:noFill/>
                                </a:ln>
                              </wps:spPr>
                              <wps:txbx>
                                <w:txbxContent>
                                  <w:p w14:paraId="5338FF76" w14:textId="77777777" w:rsidR="008F240C" w:rsidRDefault="00000000">
                                    <w:pPr>
                                      <w:spacing w:after="160" w:line="259" w:lineRule="auto"/>
                                      <w:ind w:left="0" w:right="0" w:firstLine="0"/>
                                      <w:jc w:val="left"/>
                                    </w:pPr>
                                    <w:r>
                                      <w:rPr>
                                        <w:b/>
                                        <w:sz w:val="20"/>
                                      </w:rPr>
                                      <w:t>Provisão   21/57%</w:t>
                                    </w:r>
                                  </w:p>
                                </w:txbxContent>
                              </wps:txbx>
                              <wps:bodyPr horzOverflow="overflow" vert="horz" lIns="0" tIns="0" rIns="0" bIns="0" rtlCol="0">
                                <a:noAutofit/>
                              </wps:bodyPr>
                            </wps:wsp>
                            <wps:wsp>
                              <wps:cNvPr id="4631" name="Rectangle 4631"/>
                              <wps:cNvSpPr/>
                              <wps:spPr>
                                <a:xfrm rot="-5399999">
                                  <a:off x="70406" y="-82010"/>
                                  <a:ext cx="46769" cy="187582"/>
                                </a:xfrm>
                                <a:prstGeom prst="rect">
                                  <a:avLst/>
                                </a:prstGeom>
                                <a:ln>
                                  <a:noFill/>
                                </a:ln>
                              </wps:spPr>
                              <wps:txbx>
                                <w:txbxContent>
                                  <w:p w14:paraId="29337EC8" w14:textId="77777777" w:rsidR="008F240C" w:rsidRDefault="00000000">
                                    <w:pPr>
                                      <w:spacing w:after="160" w:line="259" w:lineRule="auto"/>
                                      <w:ind w:left="0" w:right="0" w:firstLine="0"/>
                                      <w:jc w:val="left"/>
                                    </w:pPr>
                                    <w:r>
                                      <w:rPr>
                                        <w:b/>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5118" style="width:11.1054pt;height:87.2488pt;mso-position-horizontal-relative:char;mso-position-vertical-relative:line" coordsize="1410,11080">
                      <v:rect id="Rectangle 4630" style="position:absolute;width:14234;height:1875;left:-6179;top:302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b w:val="1"/>
                                  <w:sz w:val="20"/>
                                </w:rPr>
                                <w:t xml:space="preserve">Provisão   21/57%</w:t>
                              </w:r>
                            </w:p>
                          </w:txbxContent>
                        </v:textbox>
                      </v:rect>
                      <v:rect id="Rectangle 4631" style="position:absolute;width:467;height:1875;left:704;top:-82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b w:val="1"/>
                                  <w:sz w:val="20"/>
                                </w:rPr>
                                <w:t xml:space="preserve"> </w:t>
                              </w:r>
                            </w:p>
                          </w:txbxContent>
                        </v:textbox>
                      </v:rect>
                    </v:group>
                  </w:pict>
                </mc:Fallback>
              </mc:AlternateContent>
            </w:r>
          </w:p>
        </w:tc>
        <w:tc>
          <w:tcPr>
            <w:tcW w:w="1379" w:type="dxa"/>
            <w:vMerge w:val="restart"/>
            <w:tcBorders>
              <w:top w:val="single" w:sz="4" w:space="0" w:color="000000"/>
              <w:left w:val="single" w:sz="4" w:space="0" w:color="000000"/>
              <w:bottom w:val="single" w:sz="4" w:space="0" w:color="000000"/>
              <w:right w:val="single" w:sz="7" w:space="0" w:color="000000"/>
            </w:tcBorders>
            <w:shd w:val="clear" w:color="auto" w:fill="BFBFBF"/>
          </w:tcPr>
          <w:p w14:paraId="4EC2F645" w14:textId="77777777" w:rsidR="008F240C" w:rsidRDefault="00000000">
            <w:pPr>
              <w:spacing w:after="0" w:line="259" w:lineRule="auto"/>
              <w:ind w:left="573" w:right="0" w:firstLine="0"/>
              <w:jc w:val="left"/>
            </w:pPr>
            <w:r>
              <w:rPr>
                <w:rFonts w:ascii="Calibri" w:eastAsia="Calibri" w:hAnsi="Calibri" w:cs="Calibri"/>
                <w:noProof/>
                <w:sz w:val="22"/>
              </w:rPr>
              <mc:AlternateContent>
                <mc:Choice Requires="wpg">
                  <w:drawing>
                    <wp:inline distT="0" distB="0" distL="0" distR="0" wp14:anchorId="076F914D" wp14:editId="5E25FB3B">
                      <wp:extent cx="141039" cy="698105"/>
                      <wp:effectExtent l="0" t="0" r="0" b="0"/>
                      <wp:docPr id="35127" name="Group 35127"/>
                      <wp:cNvGraphicFramePr/>
                      <a:graphic xmlns:a="http://schemas.openxmlformats.org/drawingml/2006/main">
                        <a:graphicData uri="http://schemas.microsoft.com/office/word/2010/wordprocessingGroup">
                          <wpg:wgp>
                            <wpg:cNvGrpSpPr/>
                            <wpg:grpSpPr>
                              <a:xfrm>
                                <a:off x="0" y="0"/>
                                <a:ext cx="141039" cy="698105"/>
                                <a:chOff x="0" y="0"/>
                                <a:chExt cx="141039" cy="698105"/>
                              </a:xfrm>
                            </wpg:grpSpPr>
                            <wps:wsp>
                              <wps:cNvPr id="4634" name="Rectangle 4634"/>
                              <wps:cNvSpPr/>
                              <wps:spPr>
                                <a:xfrm rot="-5399999">
                                  <a:off x="-346729" y="163792"/>
                                  <a:ext cx="881044" cy="187581"/>
                                </a:xfrm>
                                <a:prstGeom prst="rect">
                                  <a:avLst/>
                                </a:prstGeom>
                                <a:ln>
                                  <a:noFill/>
                                </a:ln>
                              </wps:spPr>
                              <wps:txbx>
                                <w:txbxContent>
                                  <w:p w14:paraId="33CCB7A1" w14:textId="77777777" w:rsidR="008F240C" w:rsidRDefault="00000000">
                                    <w:pPr>
                                      <w:spacing w:after="160" w:line="259" w:lineRule="auto"/>
                                      <w:ind w:left="0" w:right="0" w:firstLine="0"/>
                                      <w:jc w:val="left"/>
                                    </w:pPr>
                                    <w:r>
                                      <w:rPr>
                                        <w:b/>
                                        <w:sz w:val="20"/>
                                      </w:rPr>
                                      <w:t>Custo total</w:t>
                                    </w:r>
                                  </w:p>
                                </w:txbxContent>
                              </wps:txbx>
                              <wps:bodyPr horzOverflow="overflow" vert="horz" lIns="0" tIns="0" rIns="0" bIns="0" rtlCol="0">
                                <a:noAutofit/>
                              </wps:bodyPr>
                            </wps:wsp>
                            <wps:wsp>
                              <wps:cNvPr id="4635" name="Rectangle 4635"/>
                              <wps:cNvSpPr/>
                              <wps:spPr>
                                <a:xfrm rot="-5399999">
                                  <a:off x="70407" y="-82010"/>
                                  <a:ext cx="46768" cy="187581"/>
                                </a:xfrm>
                                <a:prstGeom prst="rect">
                                  <a:avLst/>
                                </a:prstGeom>
                                <a:ln>
                                  <a:noFill/>
                                </a:ln>
                              </wps:spPr>
                              <wps:txbx>
                                <w:txbxContent>
                                  <w:p w14:paraId="4B7554F5" w14:textId="77777777" w:rsidR="008F240C" w:rsidRDefault="00000000">
                                    <w:pPr>
                                      <w:spacing w:after="160" w:line="259" w:lineRule="auto"/>
                                      <w:ind w:left="0" w:right="0" w:firstLine="0"/>
                                      <w:jc w:val="left"/>
                                    </w:pPr>
                                    <w:r>
                                      <w:rPr>
                                        <w:b/>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5127" style="width:11.1054pt;height:54.9689pt;mso-position-horizontal-relative:char;mso-position-vertical-relative:line" coordsize="1410,6981">
                      <v:rect id="Rectangle 4634" style="position:absolute;width:8810;height:1875;left:-3467;top:163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b w:val="1"/>
                                  <w:sz w:val="20"/>
                                </w:rPr>
                                <w:t xml:space="preserve">Custo total</w:t>
                              </w:r>
                            </w:p>
                          </w:txbxContent>
                        </v:textbox>
                      </v:rect>
                      <v:rect id="Rectangle 4635" style="position:absolute;width:467;height:1875;left:704;top:-82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b w:val="1"/>
                                  <w:sz w:val="20"/>
                                </w:rPr>
                                <w:t xml:space="preserve"> </w:t>
                              </w:r>
                            </w:p>
                          </w:txbxContent>
                        </v:textbox>
                      </v:rect>
                    </v:group>
                  </w:pict>
                </mc:Fallback>
              </mc:AlternateContent>
            </w:r>
          </w:p>
        </w:tc>
      </w:tr>
      <w:tr w:rsidR="008F240C" w14:paraId="11F19324" w14:textId="77777777">
        <w:trPr>
          <w:trHeight w:val="1110"/>
        </w:trPr>
        <w:tc>
          <w:tcPr>
            <w:tcW w:w="0" w:type="auto"/>
            <w:vMerge/>
            <w:tcBorders>
              <w:top w:val="nil"/>
              <w:left w:val="single" w:sz="4" w:space="0" w:color="000000"/>
              <w:bottom w:val="single" w:sz="4" w:space="0" w:color="000000"/>
              <w:right w:val="single" w:sz="4" w:space="0" w:color="000000"/>
            </w:tcBorders>
          </w:tcPr>
          <w:p w14:paraId="37F98316" w14:textId="77777777" w:rsidR="008F240C" w:rsidRDefault="008F240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A26BE7A" w14:textId="77777777" w:rsidR="008F240C" w:rsidRDefault="008F240C">
            <w:pPr>
              <w:spacing w:after="160" w:line="259" w:lineRule="auto"/>
              <w:ind w:left="0" w:right="0" w:firstLine="0"/>
              <w:jc w:val="left"/>
            </w:pPr>
          </w:p>
        </w:tc>
        <w:tc>
          <w:tcPr>
            <w:tcW w:w="0" w:type="auto"/>
            <w:vMerge/>
            <w:tcBorders>
              <w:top w:val="nil"/>
              <w:left w:val="single" w:sz="4" w:space="0" w:color="000000"/>
              <w:bottom w:val="single" w:sz="4" w:space="0" w:color="000000"/>
              <w:right w:val="single" w:sz="8" w:space="0" w:color="000000"/>
            </w:tcBorders>
          </w:tcPr>
          <w:p w14:paraId="3B664635" w14:textId="77777777" w:rsidR="008F240C" w:rsidRDefault="008F240C">
            <w:pPr>
              <w:spacing w:after="160" w:line="259" w:lineRule="auto"/>
              <w:ind w:left="0" w:right="0" w:firstLine="0"/>
              <w:jc w:val="left"/>
            </w:pPr>
          </w:p>
        </w:tc>
        <w:tc>
          <w:tcPr>
            <w:tcW w:w="0" w:type="auto"/>
            <w:vMerge/>
            <w:tcBorders>
              <w:top w:val="nil"/>
              <w:left w:val="single" w:sz="8" w:space="0" w:color="000000"/>
              <w:bottom w:val="single" w:sz="4" w:space="0" w:color="000000"/>
              <w:right w:val="single" w:sz="4" w:space="0" w:color="000000"/>
            </w:tcBorders>
          </w:tcPr>
          <w:p w14:paraId="5DA02AB5" w14:textId="77777777" w:rsidR="008F240C" w:rsidRDefault="008F240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4933838" w14:textId="77777777" w:rsidR="008F240C" w:rsidRDefault="008F240C">
            <w:pPr>
              <w:spacing w:after="160" w:line="259" w:lineRule="auto"/>
              <w:ind w:left="0" w:right="0" w:firstLine="0"/>
              <w:jc w:val="left"/>
            </w:pPr>
          </w:p>
        </w:tc>
        <w:tc>
          <w:tcPr>
            <w:tcW w:w="283" w:type="dxa"/>
            <w:tcBorders>
              <w:top w:val="nil"/>
              <w:left w:val="single" w:sz="4" w:space="0" w:color="000000"/>
              <w:bottom w:val="single" w:sz="4" w:space="0" w:color="000000"/>
              <w:right w:val="single" w:sz="4" w:space="0" w:color="000000"/>
            </w:tcBorders>
            <w:shd w:val="clear" w:color="auto" w:fill="BFBFBF"/>
            <w:vAlign w:val="bottom"/>
          </w:tcPr>
          <w:p w14:paraId="7EE0ADB5" w14:textId="77777777" w:rsidR="008F240C" w:rsidRDefault="00000000">
            <w:pPr>
              <w:spacing w:after="0" w:line="259" w:lineRule="auto"/>
              <w:ind w:left="-21" w:right="0" w:firstLine="0"/>
              <w:jc w:val="left"/>
            </w:pPr>
            <w:r>
              <w:rPr>
                <w:rFonts w:ascii="Calibri" w:eastAsia="Calibri" w:hAnsi="Calibri" w:cs="Calibri"/>
                <w:noProof/>
                <w:sz w:val="22"/>
              </w:rPr>
              <mc:AlternateContent>
                <mc:Choice Requires="wpg">
                  <w:drawing>
                    <wp:inline distT="0" distB="0" distL="0" distR="0" wp14:anchorId="7223F27A" wp14:editId="681A2FAC">
                      <wp:extent cx="127445" cy="31776"/>
                      <wp:effectExtent l="0" t="0" r="0" b="0"/>
                      <wp:docPr id="35137" name="Group 35137"/>
                      <wp:cNvGraphicFramePr/>
                      <a:graphic xmlns:a="http://schemas.openxmlformats.org/drawingml/2006/main">
                        <a:graphicData uri="http://schemas.microsoft.com/office/word/2010/wordprocessingGroup">
                          <wpg:wgp>
                            <wpg:cNvGrpSpPr/>
                            <wpg:grpSpPr>
                              <a:xfrm>
                                <a:off x="0" y="0"/>
                                <a:ext cx="127445" cy="31776"/>
                                <a:chOff x="0" y="0"/>
                                <a:chExt cx="127445" cy="31776"/>
                              </a:xfrm>
                            </wpg:grpSpPr>
                            <wps:wsp>
                              <wps:cNvPr id="4719" name="Rectangle 4719"/>
                              <wps:cNvSpPr/>
                              <wps:spPr>
                                <a:xfrm rot="-5399999">
                                  <a:off x="63620" y="-74105"/>
                                  <a:ext cx="42262" cy="169501"/>
                                </a:xfrm>
                                <a:prstGeom prst="rect">
                                  <a:avLst/>
                                </a:prstGeom>
                                <a:ln>
                                  <a:noFill/>
                                </a:ln>
                              </wps:spPr>
                              <wps:txbx>
                                <w:txbxContent>
                                  <w:p w14:paraId="6055A3CA" w14:textId="77777777" w:rsidR="008F240C" w:rsidRDefault="00000000">
                                    <w:pPr>
                                      <w:spacing w:after="160" w:line="259" w:lineRule="auto"/>
                                      <w:ind w:left="0" w:right="0" w:firstLine="0"/>
                                      <w:jc w:val="left"/>
                                    </w:pPr>
                                    <w:r>
                                      <w:rPr>
                                        <w:b/>
                                        <w:sz w:val="1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5137" style="width:10.035pt;height:2.50201pt;mso-position-horizontal-relative:char;mso-position-vertical-relative:line" coordsize="1274,317">
                      <v:rect id="Rectangle 4719" style="position:absolute;width:422;height:1695;left:636;top:-74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b w:val="1"/>
                                  <w:sz w:val="18"/>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0C74F224" w14:textId="77777777" w:rsidR="008F240C" w:rsidRDefault="008F240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D7A0C71" w14:textId="77777777" w:rsidR="008F240C" w:rsidRDefault="008F240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E3C4230" w14:textId="77777777" w:rsidR="008F240C" w:rsidRDefault="008F240C">
            <w:pPr>
              <w:spacing w:after="160" w:line="259" w:lineRule="auto"/>
              <w:ind w:left="0" w:right="0" w:firstLine="0"/>
              <w:jc w:val="left"/>
            </w:pPr>
          </w:p>
        </w:tc>
        <w:tc>
          <w:tcPr>
            <w:tcW w:w="0" w:type="auto"/>
            <w:vMerge/>
            <w:tcBorders>
              <w:top w:val="nil"/>
              <w:left w:val="single" w:sz="4" w:space="0" w:color="000000"/>
              <w:bottom w:val="single" w:sz="4" w:space="0" w:color="000000"/>
              <w:right w:val="single" w:sz="7" w:space="0" w:color="000000"/>
            </w:tcBorders>
          </w:tcPr>
          <w:p w14:paraId="78C3FDEE" w14:textId="77777777" w:rsidR="008F240C" w:rsidRDefault="008F240C">
            <w:pPr>
              <w:spacing w:after="160" w:line="259" w:lineRule="auto"/>
              <w:ind w:left="0" w:right="0" w:firstLine="0"/>
              <w:jc w:val="left"/>
            </w:pPr>
          </w:p>
        </w:tc>
      </w:tr>
      <w:tr w:rsidR="008F240C" w14:paraId="36E99965" w14:textId="77777777">
        <w:trPr>
          <w:trHeight w:val="244"/>
        </w:trPr>
        <w:tc>
          <w:tcPr>
            <w:tcW w:w="424" w:type="dxa"/>
            <w:tcBorders>
              <w:top w:val="single" w:sz="4" w:space="0" w:color="000000"/>
              <w:left w:val="single" w:sz="4" w:space="0" w:color="000000"/>
              <w:bottom w:val="single" w:sz="4" w:space="0" w:color="000000"/>
              <w:right w:val="single" w:sz="4" w:space="0" w:color="000000"/>
            </w:tcBorders>
          </w:tcPr>
          <w:p w14:paraId="7BA69355" w14:textId="77777777" w:rsidR="008F240C" w:rsidRDefault="00000000">
            <w:pPr>
              <w:spacing w:after="0" w:line="259" w:lineRule="auto"/>
              <w:ind w:left="155" w:right="0" w:firstLine="0"/>
              <w:jc w:val="left"/>
            </w:pPr>
            <w:r>
              <w:rPr>
                <w:sz w:val="20"/>
              </w:rPr>
              <w:t>1</w:t>
            </w:r>
            <w:r>
              <w:rPr>
                <w:sz w:val="18"/>
              </w:rPr>
              <w:t xml:space="preserve"> </w:t>
            </w:r>
          </w:p>
        </w:tc>
        <w:tc>
          <w:tcPr>
            <w:tcW w:w="1875" w:type="dxa"/>
            <w:tcBorders>
              <w:top w:val="single" w:sz="4" w:space="0" w:color="000000"/>
              <w:left w:val="single" w:sz="4" w:space="0" w:color="000000"/>
              <w:bottom w:val="single" w:sz="4" w:space="0" w:color="000000"/>
              <w:right w:val="single" w:sz="4" w:space="0" w:color="000000"/>
            </w:tcBorders>
          </w:tcPr>
          <w:p w14:paraId="406F1A1E" w14:textId="77777777" w:rsidR="008F240C" w:rsidRDefault="00000000">
            <w:pPr>
              <w:spacing w:after="0" w:line="259" w:lineRule="auto"/>
              <w:ind w:left="70" w:right="0" w:firstLine="0"/>
              <w:jc w:val="left"/>
            </w:pPr>
            <w:r>
              <w:rPr>
                <w:sz w:val="20"/>
              </w:rPr>
              <w:t>Diretora</w:t>
            </w:r>
            <w:r>
              <w:rPr>
                <w:sz w:val="18"/>
              </w:rPr>
              <w:t xml:space="preserve"> </w:t>
            </w:r>
          </w:p>
        </w:tc>
        <w:tc>
          <w:tcPr>
            <w:tcW w:w="430" w:type="dxa"/>
            <w:tcBorders>
              <w:top w:val="single" w:sz="4" w:space="0" w:color="000000"/>
              <w:left w:val="single" w:sz="4" w:space="0" w:color="000000"/>
              <w:bottom w:val="single" w:sz="4" w:space="0" w:color="000000"/>
              <w:right w:val="single" w:sz="8" w:space="0" w:color="000000"/>
            </w:tcBorders>
          </w:tcPr>
          <w:p w14:paraId="0149BC81" w14:textId="77777777" w:rsidR="008F240C" w:rsidRDefault="00000000">
            <w:pPr>
              <w:spacing w:after="0" w:line="259" w:lineRule="auto"/>
              <w:ind w:left="101" w:right="0" w:firstLine="0"/>
              <w:jc w:val="left"/>
            </w:pPr>
            <w:r>
              <w:rPr>
                <w:sz w:val="20"/>
              </w:rPr>
              <w:t>40</w:t>
            </w:r>
            <w:r>
              <w:rPr>
                <w:sz w:val="18"/>
              </w:rPr>
              <w:t xml:space="preserve"> </w:t>
            </w:r>
          </w:p>
        </w:tc>
        <w:tc>
          <w:tcPr>
            <w:tcW w:w="1525" w:type="dxa"/>
            <w:tcBorders>
              <w:top w:val="single" w:sz="4" w:space="0" w:color="000000"/>
              <w:left w:val="single" w:sz="8" w:space="0" w:color="000000"/>
              <w:bottom w:val="single" w:sz="4" w:space="0" w:color="000000"/>
              <w:right w:val="single" w:sz="4" w:space="0" w:color="000000"/>
            </w:tcBorders>
          </w:tcPr>
          <w:p w14:paraId="04D15EE8" w14:textId="77777777" w:rsidR="008F240C" w:rsidRDefault="00000000">
            <w:pPr>
              <w:spacing w:after="0" w:line="259" w:lineRule="auto"/>
              <w:ind w:left="67" w:right="0" w:firstLine="0"/>
            </w:pPr>
            <w:r>
              <w:rPr>
                <w:sz w:val="20"/>
              </w:rPr>
              <w:t xml:space="preserve"> R$     4.050,00 </w:t>
            </w: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F32AD0A" w14:textId="77777777" w:rsidR="008F240C" w:rsidRDefault="00000000">
            <w:pPr>
              <w:spacing w:after="0" w:line="259" w:lineRule="auto"/>
              <w:ind w:left="70" w:right="0" w:firstLine="0"/>
              <w:jc w:val="left"/>
            </w:pPr>
            <w:r>
              <w:rPr>
                <w:sz w:val="20"/>
              </w:rPr>
              <w:t xml:space="preserve"> R$   1.032,75 </w:t>
            </w:r>
            <w:r>
              <w:rPr>
                <w:sz w:val="18"/>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06255E45" w14:textId="77777777" w:rsidR="008F240C" w:rsidRDefault="00000000">
            <w:pPr>
              <w:spacing w:after="0" w:line="259" w:lineRule="auto"/>
              <w:ind w:left="0" w:right="71" w:firstLine="0"/>
              <w:jc w:val="right"/>
            </w:pPr>
            <w:r>
              <w:rPr>
                <w:sz w:val="20"/>
              </w:rPr>
              <w:t>-</w:t>
            </w: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29E4213" w14:textId="77777777" w:rsidR="008F240C" w:rsidRDefault="00000000">
            <w:pPr>
              <w:spacing w:after="0" w:line="259" w:lineRule="auto"/>
              <w:ind w:left="0" w:right="73" w:firstLine="0"/>
              <w:jc w:val="right"/>
            </w:pPr>
            <w:r>
              <w:rPr>
                <w:sz w:val="20"/>
              </w:rPr>
              <w:t>324,00</w:t>
            </w: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C59B7E7" w14:textId="77777777" w:rsidR="008F240C" w:rsidRDefault="00000000">
            <w:pPr>
              <w:spacing w:after="0" w:line="259" w:lineRule="auto"/>
              <w:ind w:left="0" w:right="72" w:firstLine="0"/>
              <w:jc w:val="right"/>
            </w:pPr>
            <w:r>
              <w:rPr>
                <w:sz w:val="20"/>
              </w:rPr>
              <w:t>40,50</w:t>
            </w:r>
            <w:r>
              <w:rPr>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8F1136D" w14:textId="77777777" w:rsidR="008F240C" w:rsidRDefault="00000000">
            <w:pPr>
              <w:spacing w:after="0" w:line="259" w:lineRule="auto"/>
              <w:ind w:left="0" w:right="74" w:firstLine="0"/>
              <w:jc w:val="right"/>
            </w:pPr>
            <w:r>
              <w:rPr>
                <w:sz w:val="20"/>
              </w:rPr>
              <w:t>873,59</w:t>
            </w:r>
            <w:r>
              <w:rPr>
                <w:sz w:val="18"/>
              </w:rPr>
              <w:t xml:space="preserve"> </w:t>
            </w:r>
          </w:p>
        </w:tc>
        <w:tc>
          <w:tcPr>
            <w:tcW w:w="1379" w:type="dxa"/>
            <w:tcBorders>
              <w:top w:val="single" w:sz="4" w:space="0" w:color="000000"/>
              <w:left w:val="single" w:sz="4" w:space="0" w:color="000000"/>
              <w:bottom w:val="single" w:sz="4" w:space="0" w:color="000000"/>
              <w:right w:val="single" w:sz="7" w:space="0" w:color="000000"/>
            </w:tcBorders>
          </w:tcPr>
          <w:p w14:paraId="638315D6" w14:textId="77777777" w:rsidR="008F240C" w:rsidRDefault="00000000">
            <w:pPr>
              <w:spacing w:after="0" w:line="259" w:lineRule="auto"/>
              <w:ind w:left="0" w:right="87" w:firstLine="0"/>
              <w:jc w:val="right"/>
            </w:pPr>
            <w:r>
              <w:rPr>
                <w:sz w:val="20"/>
              </w:rPr>
              <w:t>6320,84</w:t>
            </w:r>
            <w:r>
              <w:rPr>
                <w:sz w:val="18"/>
              </w:rPr>
              <w:t xml:space="preserve"> </w:t>
            </w:r>
          </w:p>
        </w:tc>
      </w:tr>
      <w:tr w:rsidR="008F240C" w14:paraId="517BF523" w14:textId="77777777">
        <w:trPr>
          <w:trHeight w:val="240"/>
        </w:trPr>
        <w:tc>
          <w:tcPr>
            <w:tcW w:w="424" w:type="dxa"/>
            <w:tcBorders>
              <w:top w:val="single" w:sz="4" w:space="0" w:color="000000"/>
              <w:left w:val="single" w:sz="4" w:space="0" w:color="000000"/>
              <w:bottom w:val="single" w:sz="4" w:space="0" w:color="000000"/>
              <w:right w:val="single" w:sz="4" w:space="0" w:color="000000"/>
            </w:tcBorders>
          </w:tcPr>
          <w:p w14:paraId="3AAE8BB0" w14:textId="77777777" w:rsidR="008F240C" w:rsidRDefault="00000000">
            <w:pPr>
              <w:spacing w:after="0" w:line="259" w:lineRule="auto"/>
              <w:ind w:left="155" w:right="0" w:firstLine="0"/>
              <w:jc w:val="left"/>
            </w:pPr>
            <w:r>
              <w:rPr>
                <w:sz w:val="20"/>
              </w:rPr>
              <w:t>1</w:t>
            </w:r>
            <w:r>
              <w:rPr>
                <w:sz w:val="18"/>
              </w:rPr>
              <w:t xml:space="preserve"> </w:t>
            </w:r>
          </w:p>
        </w:tc>
        <w:tc>
          <w:tcPr>
            <w:tcW w:w="1875" w:type="dxa"/>
            <w:tcBorders>
              <w:top w:val="single" w:sz="4" w:space="0" w:color="000000"/>
              <w:left w:val="single" w:sz="4" w:space="0" w:color="000000"/>
              <w:bottom w:val="single" w:sz="4" w:space="0" w:color="000000"/>
              <w:right w:val="single" w:sz="4" w:space="0" w:color="000000"/>
            </w:tcBorders>
          </w:tcPr>
          <w:p w14:paraId="5531AA2A" w14:textId="77777777" w:rsidR="008F240C" w:rsidRDefault="00000000">
            <w:pPr>
              <w:spacing w:after="0" w:line="259" w:lineRule="auto"/>
              <w:ind w:left="70" w:right="0" w:firstLine="0"/>
              <w:jc w:val="left"/>
            </w:pPr>
            <w:r>
              <w:rPr>
                <w:sz w:val="20"/>
              </w:rPr>
              <w:t>Coordenadora</w:t>
            </w:r>
            <w:r>
              <w:rPr>
                <w:sz w:val="18"/>
              </w:rPr>
              <w:t xml:space="preserve"> </w:t>
            </w:r>
          </w:p>
        </w:tc>
        <w:tc>
          <w:tcPr>
            <w:tcW w:w="430" w:type="dxa"/>
            <w:tcBorders>
              <w:top w:val="single" w:sz="4" w:space="0" w:color="000000"/>
              <w:left w:val="single" w:sz="4" w:space="0" w:color="000000"/>
              <w:bottom w:val="single" w:sz="4" w:space="0" w:color="000000"/>
              <w:right w:val="single" w:sz="8" w:space="0" w:color="000000"/>
            </w:tcBorders>
          </w:tcPr>
          <w:p w14:paraId="6D59F52E" w14:textId="77777777" w:rsidR="008F240C" w:rsidRDefault="00000000">
            <w:pPr>
              <w:spacing w:after="0" w:line="259" w:lineRule="auto"/>
              <w:ind w:left="101" w:right="0" w:firstLine="0"/>
              <w:jc w:val="left"/>
            </w:pPr>
            <w:r>
              <w:rPr>
                <w:sz w:val="20"/>
              </w:rPr>
              <w:t>40</w:t>
            </w:r>
            <w:r>
              <w:rPr>
                <w:sz w:val="18"/>
              </w:rPr>
              <w:t xml:space="preserve"> </w:t>
            </w:r>
          </w:p>
        </w:tc>
        <w:tc>
          <w:tcPr>
            <w:tcW w:w="1525" w:type="dxa"/>
            <w:tcBorders>
              <w:top w:val="single" w:sz="4" w:space="0" w:color="000000"/>
              <w:left w:val="single" w:sz="8" w:space="0" w:color="000000"/>
              <w:bottom w:val="single" w:sz="4" w:space="0" w:color="000000"/>
              <w:right w:val="single" w:sz="4" w:space="0" w:color="000000"/>
            </w:tcBorders>
          </w:tcPr>
          <w:p w14:paraId="2F1FE371" w14:textId="77777777" w:rsidR="008F240C" w:rsidRDefault="00000000">
            <w:pPr>
              <w:spacing w:after="0" w:line="259" w:lineRule="auto"/>
              <w:ind w:left="67" w:right="0" w:firstLine="0"/>
            </w:pPr>
            <w:r>
              <w:rPr>
                <w:sz w:val="20"/>
              </w:rPr>
              <w:t xml:space="preserve"> R$     3.950,00 </w:t>
            </w: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56537F2" w14:textId="77777777" w:rsidR="008F240C" w:rsidRDefault="00000000">
            <w:pPr>
              <w:spacing w:after="0" w:line="259" w:lineRule="auto"/>
              <w:ind w:left="70" w:right="0" w:firstLine="0"/>
              <w:jc w:val="left"/>
            </w:pPr>
            <w:r>
              <w:rPr>
                <w:sz w:val="20"/>
              </w:rPr>
              <w:t xml:space="preserve"> R$   1.007,25 </w:t>
            </w:r>
            <w:r>
              <w:rPr>
                <w:sz w:val="18"/>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47202D35" w14:textId="77777777" w:rsidR="008F240C" w:rsidRDefault="00000000">
            <w:pPr>
              <w:spacing w:after="0" w:line="259" w:lineRule="auto"/>
              <w:ind w:left="0" w:right="71" w:firstLine="0"/>
              <w:jc w:val="right"/>
            </w:pPr>
            <w:r>
              <w:rPr>
                <w:sz w:val="20"/>
              </w:rPr>
              <w:t>-</w:t>
            </w: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873327B" w14:textId="77777777" w:rsidR="008F240C" w:rsidRDefault="00000000">
            <w:pPr>
              <w:spacing w:after="0" w:line="259" w:lineRule="auto"/>
              <w:ind w:left="0" w:right="73" w:firstLine="0"/>
              <w:jc w:val="right"/>
            </w:pPr>
            <w:r>
              <w:rPr>
                <w:sz w:val="20"/>
              </w:rPr>
              <w:t>316,00</w:t>
            </w: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6646590" w14:textId="77777777" w:rsidR="008F240C" w:rsidRDefault="00000000">
            <w:pPr>
              <w:spacing w:after="0" w:line="259" w:lineRule="auto"/>
              <w:ind w:left="0" w:right="72" w:firstLine="0"/>
              <w:jc w:val="right"/>
            </w:pPr>
            <w:r>
              <w:rPr>
                <w:sz w:val="20"/>
              </w:rPr>
              <w:t>39,50</w:t>
            </w:r>
            <w:r>
              <w:rPr>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49906BA" w14:textId="77777777" w:rsidR="008F240C" w:rsidRDefault="00000000">
            <w:pPr>
              <w:spacing w:after="0" w:line="259" w:lineRule="auto"/>
              <w:ind w:left="0" w:right="74" w:firstLine="0"/>
              <w:jc w:val="right"/>
            </w:pPr>
            <w:r>
              <w:rPr>
                <w:sz w:val="20"/>
              </w:rPr>
              <w:t>852,02</w:t>
            </w:r>
            <w:r>
              <w:rPr>
                <w:sz w:val="18"/>
              </w:rPr>
              <w:t xml:space="preserve"> </w:t>
            </w:r>
          </w:p>
        </w:tc>
        <w:tc>
          <w:tcPr>
            <w:tcW w:w="1379" w:type="dxa"/>
            <w:tcBorders>
              <w:top w:val="single" w:sz="4" w:space="0" w:color="000000"/>
              <w:left w:val="single" w:sz="4" w:space="0" w:color="000000"/>
              <w:bottom w:val="single" w:sz="4" w:space="0" w:color="000000"/>
              <w:right w:val="single" w:sz="7" w:space="0" w:color="000000"/>
            </w:tcBorders>
          </w:tcPr>
          <w:p w14:paraId="3DA3D700" w14:textId="77777777" w:rsidR="008F240C" w:rsidRDefault="00000000">
            <w:pPr>
              <w:spacing w:after="0" w:line="259" w:lineRule="auto"/>
              <w:ind w:left="0" w:right="87" w:firstLine="0"/>
              <w:jc w:val="right"/>
            </w:pPr>
            <w:r>
              <w:rPr>
                <w:sz w:val="20"/>
              </w:rPr>
              <w:t>6164,77</w:t>
            </w:r>
            <w:r>
              <w:rPr>
                <w:sz w:val="18"/>
              </w:rPr>
              <w:t xml:space="preserve"> </w:t>
            </w:r>
          </w:p>
        </w:tc>
      </w:tr>
      <w:tr w:rsidR="008F240C" w14:paraId="1BD8D811" w14:textId="77777777">
        <w:trPr>
          <w:trHeight w:val="240"/>
        </w:trPr>
        <w:tc>
          <w:tcPr>
            <w:tcW w:w="424" w:type="dxa"/>
            <w:tcBorders>
              <w:top w:val="single" w:sz="4" w:space="0" w:color="000000"/>
              <w:left w:val="single" w:sz="4" w:space="0" w:color="000000"/>
              <w:bottom w:val="single" w:sz="4" w:space="0" w:color="000000"/>
              <w:right w:val="single" w:sz="4" w:space="0" w:color="000000"/>
            </w:tcBorders>
          </w:tcPr>
          <w:p w14:paraId="1B782D43" w14:textId="77777777" w:rsidR="008F240C" w:rsidRDefault="00000000">
            <w:pPr>
              <w:spacing w:after="0" w:line="259" w:lineRule="auto"/>
              <w:ind w:left="97" w:right="0" w:firstLine="0"/>
              <w:jc w:val="left"/>
            </w:pPr>
            <w:r>
              <w:rPr>
                <w:sz w:val="20"/>
              </w:rPr>
              <w:t>20</w:t>
            </w:r>
            <w:r>
              <w:rPr>
                <w:sz w:val="18"/>
              </w:rPr>
              <w:t xml:space="preserve"> </w:t>
            </w:r>
          </w:p>
        </w:tc>
        <w:tc>
          <w:tcPr>
            <w:tcW w:w="1875" w:type="dxa"/>
            <w:tcBorders>
              <w:top w:val="single" w:sz="4" w:space="0" w:color="000000"/>
              <w:left w:val="single" w:sz="4" w:space="0" w:color="000000"/>
              <w:bottom w:val="single" w:sz="4" w:space="0" w:color="000000"/>
              <w:right w:val="single" w:sz="4" w:space="0" w:color="000000"/>
            </w:tcBorders>
          </w:tcPr>
          <w:p w14:paraId="6C6D2C3E" w14:textId="77777777" w:rsidR="008F240C" w:rsidRDefault="00000000">
            <w:pPr>
              <w:spacing w:after="0" w:line="259" w:lineRule="auto"/>
              <w:ind w:left="70" w:right="0" w:firstLine="0"/>
              <w:jc w:val="left"/>
            </w:pPr>
            <w:proofErr w:type="spellStart"/>
            <w:r>
              <w:rPr>
                <w:sz w:val="20"/>
              </w:rPr>
              <w:t>Prof</w:t>
            </w:r>
            <w:proofErr w:type="spellEnd"/>
            <w:r>
              <w:rPr>
                <w:sz w:val="20"/>
              </w:rPr>
              <w:t xml:space="preserve"> </w:t>
            </w:r>
            <w:proofErr w:type="spellStart"/>
            <w:r>
              <w:rPr>
                <w:sz w:val="20"/>
              </w:rPr>
              <w:t>Educ</w:t>
            </w:r>
            <w:proofErr w:type="spellEnd"/>
            <w:r>
              <w:rPr>
                <w:sz w:val="20"/>
              </w:rPr>
              <w:t xml:space="preserve"> </w:t>
            </w:r>
            <w:proofErr w:type="spellStart"/>
            <w:r>
              <w:rPr>
                <w:sz w:val="20"/>
              </w:rPr>
              <w:t>Inf</w:t>
            </w:r>
            <w:proofErr w:type="spellEnd"/>
            <w:r>
              <w:rPr>
                <w:sz w:val="18"/>
              </w:rPr>
              <w:t xml:space="preserve"> </w:t>
            </w:r>
          </w:p>
        </w:tc>
        <w:tc>
          <w:tcPr>
            <w:tcW w:w="430" w:type="dxa"/>
            <w:tcBorders>
              <w:top w:val="single" w:sz="4" w:space="0" w:color="000000"/>
              <w:left w:val="single" w:sz="4" w:space="0" w:color="000000"/>
              <w:bottom w:val="single" w:sz="4" w:space="0" w:color="000000"/>
              <w:right w:val="single" w:sz="8" w:space="0" w:color="000000"/>
            </w:tcBorders>
          </w:tcPr>
          <w:p w14:paraId="33473C9D" w14:textId="77777777" w:rsidR="008F240C" w:rsidRDefault="00000000">
            <w:pPr>
              <w:spacing w:after="0" w:line="259" w:lineRule="auto"/>
              <w:ind w:left="101" w:right="0" w:firstLine="0"/>
              <w:jc w:val="left"/>
            </w:pPr>
            <w:r>
              <w:rPr>
                <w:sz w:val="20"/>
              </w:rPr>
              <w:t>40</w:t>
            </w:r>
            <w:r>
              <w:rPr>
                <w:sz w:val="18"/>
              </w:rPr>
              <w:t xml:space="preserve"> </w:t>
            </w:r>
          </w:p>
        </w:tc>
        <w:tc>
          <w:tcPr>
            <w:tcW w:w="1525" w:type="dxa"/>
            <w:tcBorders>
              <w:top w:val="single" w:sz="4" w:space="0" w:color="000000"/>
              <w:left w:val="single" w:sz="8" w:space="0" w:color="000000"/>
              <w:bottom w:val="single" w:sz="4" w:space="0" w:color="000000"/>
              <w:right w:val="single" w:sz="4" w:space="0" w:color="000000"/>
            </w:tcBorders>
          </w:tcPr>
          <w:p w14:paraId="4EED10B3" w14:textId="77777777" w:rsidR="008F240C" w:rsidRDefault="00000000">
            <w:pPr>
              <w:spacing w:after="0" w:line="259" w:lineRule="auto"/>
              <w:ind w:left="67" w:right="0" w:firstLine="0"/>
            </w:pPr>
            <w:r>
              <w:rPr>
                <w:sz w:val="20"/>
              </w:rPr>
              <w:t xml:space="preserve"> R$   76.912,60 </w:t>
            </w: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7A68FAC" w14:textId="77777777" w:rsidR="008F240C" w:rsidRDefault="00000000">
            <w:pPr>
              <w:spacing w:after="0" w:line="259" w:lineRule="auto"/>
              <w:ind w:left="70" w:right="0" w:firstLine="0"/>
              <w:jc w:val="left"/>
            </w:pPr>
            <w:r>
              <w:rPr>
                <w:sz w:val="20"/>
              </w:rPr>
              <w:t xml:space="preserve"> R$ 19.612,71 </w:t>
            </w:r>
            <w:r>
              <w:rPr>
                <w:sz w:val="18"/>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4BE2A1DC" w14:textId="77777777" w:rsidR="008F240C" w:rsidRDefault="00000000">
            <w:pPr>
              <w:spacing w:after="0" w:line="259" w:lineRule="auto"/>
              <w:ind w:left="0" w:right="71" w:firstLine="0"/>
              <w:jc w:val="right"/>
            </w:pPr>
            <w:r>
              <w:rPr>
                <w:sz w:val="20"/>
              </w:rPr>
              <w:t>-</w:t>
            </w: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0684FCF" w14:textId="77777777" w:rsidR="008F240C" w:rsidRDefault="00000000">
            <w:pPr>
              <w:spacing w:after="0" w:line="259" w:lineRule="auto"/>
              <w:ind w:left="0" w:right="73" w:firstLine="0"/>
              <w:jc w:val="right"/>
            </w:pPr>
            <w:r>
              <w:rPr>
                <w:sz w:val="20"/>
              </w:rPr>
              <w:t>6153,01</w:t>
            </w: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CCA9EB3" w14:textId="77777777" w:rsidR="008F240C" w:rsidRDefault="00000000">
            <w:pPr>
              <w:spacing w:after="0" w:line="259" w:lineRule="auto"/>
              <w:ind w:left="0" w:right="72" w:firstLine="0"/>
              <w:jc w:val="right"/>
            </w:pPr>
            <w:r>
              <w:rPr>
                <w:sz w:val="20"/>
              </w:rPr>
              <w:t>769,13</w:t>
            </w:r>
            <w:r>
              <w:rPr>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4372574" w14:textId="77777777" w:rsidR="008F240C" w:rsidRDefault="00000000">
            <w:pPr>
              <w:spacing w:after="0" w:line="259" w:lineRule="auto"/>
              <w:ind w:left="0" w:right="74" w:firstLine="0"/>
              <w:jc w:val="right"/>
            </w:pPr>
            <w:r>
              <w:rPr>
                <w:sz w:val="20"/>
              </w:rPr>
              <w:t>16590,05</w:t>
            </w:r>
            <w:r>
              <w:rPr>
                <w:sz w:val="18"/>
              </w:rPr>
              <w:t xml:space="preserve"> </w:t>
            </w:r>
          </w:p>
        </w:tc>
        <w:tc>
          <w:tcPr>
            <w:tcW w:w="1379" w:type="dxa"/>
            <w:tcBorders>
              <w:top w:val="single" w:sz="4" w:space="0" w:color="000000"/>
              <w:left w:val="single" w:sz="4" w:space="0" w:color="000000"/>
              <w:bottom w:val="single" w:sz="4" w:space="0" w:color="000000"/>
              <w:right w:val="single" w:sz="7" w:space="0" w:color="000000"/>
            </w:tcBorders>
          </w:tcPr>
          <w:p w14:paraId="22A48040" w14:textId="77777777" w:rsidR="008F240C" w:rsidRDefault="00000000">
            <w:pPr>
              <w:spacing w:after="0" w:line="259" w:lineRule="auto"/>
              <w:ind w:left="0" w:right="88" w:firstLine="0"/>
              <w:jc w:val="right"/>
            </w:pPr>
            <w:r>
              <w:rPr>
                <w:sz w:val="20"/>
              </w:rPr>
              <w:t>120037,49</w:t>
            </w:r>
            <w:r>
              <w:rPr>
                <w:sz w:val="18"/>
              </w:rPr>
              <w:t xml:space="preserve"> </w:t>
            </w:r>
          </w:p>
        </w:tc>
      </w:tr>
      <w:tr w:rsidR="008F240C" w14:paraId="339358B5" w14:textId="77777777">
        <w:trPr>
          <w:trHeight w:val="242"/>
        </w:trPr>
        <w:tc>
          <w:tcPr>
            <w:tcW w:w="424" w:type="dxa"/>
            <w:tcBorders>
              <w:top w:val="single" w:sz="4" w:space="0" w:color="000000"/>
              <w:left w:val="single" w:sz="4" w:space="0" w:color="000000"/>
              <w:bottom w:val="single" w:sz="4" w:space="0" w:color="000000"/>
              <w:right w:val="single" w:sz="4" w:space="0" w:color="000000"/>
            </w:tcBorders>
          </w:tcPr>
          <w:p w14:paraId="68E5BC38" w14:textId="77777777" w:rsidR="008F240C" w:rsidRDefault="00000000">
            <w:pPr>
              <w:spacing w:after="0" w:line="259" w:lineRule="auto"/>
              <w:ind w:left="155" w:right="0" w:firstLine="0"/>
              <w:jc w:val="left"/>
            </w:pPr>
            <w:r>
              <w:rPr>
                <w:sz w:val="20"/>
              </w:rPr>
              <w:t>1</w:t>
            </w:r>
            <w:r>
              <w:rPr>
                <w:sz w:val="18"/>
              </w:rPr>
              <w:t xml:space="preserve"> </w:t>
            </w:r>
          </w:p>
        </w:tc>
        <w:tc>
          <w:tcPr>
            <w:tcW w:w="1875" w:type="dxa"/>
            <w:tcBorders>
              <w:top w:val="single" w:sz="4" w:space="0" w:color="000000"/>
              <w:left w:val="single" w:sz="4" w:space="0" w:color="000000"/>
              <w:bottom w:val="single" w:sz="4" w:space="0" w:color="000000"/>
              <w:right w:val="single" w:sz="4" w:space="0" w:color="000000"/>
            </w:tcBorders>
          </w:tcPr>
          <w:p w14:paraId="5072AB73" w14:textId="77777777" w:rsidR="008F240C" w:rsidRDefault="00000000">
            <w:pPr>
              <w:spacing w:after="0" w:line="259" w:lineRule="auto"/>
              <w:ind w:left="70" w:right="0" w:firstLine="0"/>
              <w:jc w:val="left"/>
            </w:pPr>
            <w:r>
              <w:rPr>
                <w:sz w:val="20"/>
              </w:rPr>
              <w:t>Cozinheira</w:t>
            </w:r>
            <w:r>
              <w:rPr>
                <w:sz w:val="18"/>
              </w:rPr>
              <w:t xml:space="preserve"> </w:t>
            </w:r>
          </w:p>
        </w:tc>
        <w:tc>
          <w:tcPr>
            <w:tcW w:w="430" w:type="dxa"/>
            <w:tcBorders>
              <w:top w:val="single" w:sz="4" w:space="0" w:color="000000"/>
              <w:left w:val="single" w:sz="4" w:space="0" w:color="000000"/>
              <w:bottom w:val="single" w:sz="4" w:space="0" w:color="000000"/>
              <w:right w:val="single" w:sz="8" w:space="0" w:color="000000"/>
            </w:tcBorders>
          </w:tcPr>
          <w:p w14:paraId="5A284553" w14:textId="77777777" w:rsidR="008F240C" w:rsidRDefault="00000000">
            <w:pPr>
              <w:spacing w:after="0" w:line="259" w:lineRule="auto"/>
              <w:ind w:left="101" w:right="0" w:firstLine="0"/>
              <w:jc w:val="left"/>
            </w:pPr>
            <w:r>
              <w:rPr>
                <w:sz w:val="20"/>
              </w:rPr>
              <w:t>40</w:t>
            </w:r>
            <w:r>
              <w:rPr>
                <w:sz w:val="18"/>
              </w:rPr>
              <w:t xml:space="preserve"> </w:t>
            </w:r>
          </w:p>
        </w:tc>
        <w:tc>
          <w:tcPr>
            <w:tcW w:w="1525" w:type="dxa"/>
            <w:tcBorders>
              <w:top w:val="single" w:sz="4" w:space="0" w:color="000000"/>
              <w:left w:val="single" w:sz="8" w:space="0" w:color="000000"/>
              <w:bottom w:val="single" w:sz="4" w:space="0" w:color="000000"/>
              <w:right w:val="single" w:sz="4" w:space="0" w:color="000000"/>
            </w:tcBorders>
          </w:tcPr>
          <w:p w14:paraId="55F8663B" w14:textId="77777777" w:rsidR="008F240C" w:rsidRDefault="00000000">
            <w:pPr>
              <w:spacing w:after="0" w:line="259" w:lineRule="auto"/>
              <w:ind w:left="67" w:right="0" w:firstLine="0"/>
            </w:pPr>
            <w:r>
              <w:rPr>
                <w:sz w:val="20"/>
              </w:rPr>
              <w:t xml:space="preserve"> R$     1.621,90 </w:t>
            </w: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576C08C" w14:textId="77777777" w:rsidR="008F240C" w:rsidRDefault="00000000">
            <w:pPr>
              <w:spacing w:after="0" w:line="259" w:lineRule="auto"/>
              <w:ind w:left="70" w:right="0" w:firstLine="0"/>
              <w:jc w:val="left"/>
            </w:pPr>
            <w:r>
              <w:rPr>
                <w:sz w:val="20"/>
              </w:rPr>
              <w:t xml:space="preserve"> R$      413,58 </w:t>
            </w:r>
            <w:r>
              <w:rPr>
                <w:sz w:val="18"/>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27C58FE8" w14:textId="77777777" w:rsidR="008F240C" w:rsidRDefault="00000000">
            <w:pPr>
              <w:spacing w:after="0" w:line="259" w:lineRule="auto"/>
              <w:ind w:left="0" w:right="71" w:firstLine="0"/>
              <w:jc w:val="right"/>
            </w:pPr>
            <w:r>
              <w:rPr>
                <w:sz w:val="20"/>
              </w:rPr>
              <w:t>-</w:t>
            </w: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12E70F9" w14:textId="77777777" w:rsidR="008F240C" w:rsidRDefault="00000000">
            <w:pPr>
              <w:spacing w:after="0" w:line="259" w:lineRule="auto"/>
              <w:ind w:left="0" w:right="73" w:firstLine="0"/>
              <w:jc w:val="right"/>
            </w:pPr>
            <w:r>
              <w:rPr>
                <w:sz w:val="20"/>
              </w:rPr>
              <w:t>129,75</w:t>
            </w: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DB0FB6A" w14:textId="77777777" w:rsidR="008F240C" w:rsidRDefault="00000000">
            <w:pPr>
              <w:spacing w:after="0" w:line="259" w:lineRule="auto"/>
              <w:ind w:left="0" w:right="72" w:firstLine="0"/>
              <w:jc w:val="right"/>
            </w:pPr>
            <w:r>
              <w:rPr>
                <w:sz w:val="20"/>
              </w:rPr>
              <w:t>16,22</w:t>
            </w:r>
            <w:r>
              <w:rPr>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9A9EE1F" w14:textId="77777777" w:rsidR="008F240C" w:rsidRDefault="00000000">
            <w:pPr>
              <w:spacing w:after="0" w:line="259" w:lineRule="auto"/>
              <w:ind w:left="0" w:right="74" w:firstLine="0"/>
              <w:jc w:val="right"/>
            </w:pPr>
            <w:r>
              <w:rPr>
                <w:sz w:val="20"/>
              </w:rPr>
              <w:t>349,84</w:t>
            </w:r>
            <w:r>
              <w:rPr>
                <w:sz w:val="18"/>
              </w:rPr>
              <w:t xml:space="preserve"> </w:t>
            </w:r>
          </w:p>
        </w:tc>
        <w:tc>
          <w:tcPr>
            <w:tcW w:w="1379" w:type="dxa"/>
            <w:tcBorders>
              <w:top w:val="single" w:sz="4" w:space="0" w:color="000000"/>
              <w:left w:val="single" w:sz="4" w:space="0" w:color="000000"/>
              <w:bottom w:val="single" w:sz="4" w:space="0" w:color="000000"/>
              <w:right w:val="single" w:sz="7" w:space="0" w:color="000000"/>
            </w:tcBorders>
          </w:tcPr>
          <w:p w14:paraId="2720E238" w14:textId="77777777" w:rsidR="008F240C" w:rsidRDefault="00000000">
            <w:pPr>
              <w:spacing w:after="0" w:line="259" w:lineRule="auto"/>
              <w:ind w:left="0" w:right="87" w:firstLine="0"/>
              <w:jc w:val="right"/>
            </w:pPr>
            <w:r>
              <w:rPr>
                <w:sz w:val="20"/>
              </w:rPr>
              <w:t>2531,30</w:t>
            </w:r>
            <w:r>
              <w:rPr>
                <w:sz w:val="18"/>
              </w:rPr>
              <w:t xml:space="preserve"> </w:t>
            </w:r>
          </w:p>
        </w:tc>
      </w:tr>
      <w:tr w:rsidR="008F240C" w14:paraId="428C185D" w14:textId="77777777">
        <w:trPr>
          <w:trHeight w:val="240"/>
        </w:trPr>
        <w:tc>
          <w:tcPr>
            <w:tcW w:w="424" w:type="dxa"/>
            <w:tcBorders>
              <w:top w:val="single" w:sz="4" w:space="0" w:color="000000"/>
              <w:left w:val="single" w:sz="4" w:space="0" w:color="000000"/>
              <w:bottom w:val="single" w:sz="4" w:space="0" w:color="000000"/>
              <w:right w:val="single" w:sz="4" w:space="0" w:color="000000"/>
            </w:tcBorders>
          </w:tcPr>
          <w:p w14:paraId="36BEF3D7" w14:textId="77777777" w:rsidR="008F240C" w:rsidRDefault="00000000">
            <w:pPr>
              <w:spacing w:after="0" w:line="259" w:lineRule="auto"/>
              <w:ind w:left="155" w:right="0" w:firstLine="0"/>
              <w:jc w:val="left"/>
            </w:pPr>
            <w:r>
              <w:rPr>
                <w:sz w:val="20"/>
              </w:rPr>
              <w:t>3</w:t>
            </w:r>
            <w:r>
              <w:rPr>
                <w:sz w:val="18"/>
              </w:rPr>
              <w:t xml:space="preserve"> </w:t>
            </w:r>
          </w:p>
        </w:tc>
        <w:tc>
          <w:tcPr>
            <w:tcW w:w="1875" w:type="dxa"/>
            <w:tcBorders>
              <w:top w:val="single" w:sz="4" w:space="0" w:color="000000"/>
              <w:left w:val="single" w:sz="4" w:space="0" w:color="000000"/>
              <w:bottom w:val="single" w:sz="4" w:space="0" w:color="000000"/>
              <w:right w:val="single" w:sz="4" w:space="0" w:color="000000"/>
            </w:tcBorders>
          </w:tcPr>
          <w:p w14:paraId="569D6202" w14:textId="77777777" w:rsidR="008F240C" w:rsidRDefault="00000000">
            <w:pPr>
              <w:spacing w:after="0" w:line="259" w:lineRule="auto"/>
              <w:ind w:left="70" w:right="0" w:firstLine="0"/>
              <w:jc w:val="left"/>
            </w:pPr>
            <w:r>
              <w:rPr>
                <w:sz w:val="20"/>
              </w:rPr>
              <w:t>Aux. Cozinha</w:t>
            </w:r>
            <w:r>
              <w:rPr>
                <w:sz w:val="18"/>
              </w:rPr>
              <w:t xml:space="preserve"> </w:t>
            </w:r>
          </w:p>
        </w:tc>
        <w:tc>
          <w:tcPr>
            <w:tcW w:w="430" w:type="dxa"/>
            <w:tcBorders>
              <w:top w:val="single" w:sz="4" w:space="0" w:color="000000"/>
              <w:left w:val="single" w:sz="4" w:space="0" w:color="000000"/>
              <w:bottom w:val="single" w:sz="4" w:space="0" w:color="000000"/>
              <w:right w:val="single" w:sz="8" w:space="0" w:color="000000"/>
            </w:tcBorders>
          </w:tcPr>
          <w:p w14:paraId="6EC5DDEF" w14:textId="77777777" w:rsidR="008F240C" w:rsidRDefault="00000000">
            <w:pPr>
              <w:spacing w:after="0" w:line="259" w:lineRule="auto"/>
              <w:ind w:left="101" w:right="0" w:firstLine="0"/>
              <w:jc w:val="left"/>
            </w:pPr>
            <w:r>
              <w:rPr>
                <w:sz w:val="20"/>
              </w:rPr>
              <w:t>40</w:t>
            </w:r>
            <w:r>
              <w:rPr>
                <w:sz w:val="18"/>
              </w:rPr>
              <w:t xml:space="preserve"> </w:t>
            </w:r>
          </w:p>
        </w:tc>
        <w:tc>
          <w:tcPr>
            <w:tcW w:w="1525" w:type="dxa"/>
            <w:tcBorders>
              <w:top w:val="single" w:sz="4" w:space="0" w:color="000000"/>
              <w:left w:val="single" w:sz="8" w:space="0" w:color="000000"/>
              <w:bottom w:val="single" w:sz="4" w:space="0" w:color="000000"/>
              <w:right w:val="single" w:sz="4" w:space="0" w:color="000000"/>
            </w:tcBorders>
          </w:tcPr>
          <w:p w14:paraId="37E019A7" w14:textId="77777777" w:rsidR="008F240C" w:rsidRDefault="00000000">
            <w:pPr>
              <w:spacing w:after="0" w:line="259" w:lineRule="auto"/>
              <w:ind w:left="67" w:right="0" w:firstLine="0"/>
            </w:pPr>
            <w:r>
              <w:rPr>
                <w:sz w:val="20"/>
              </w:rPr>
              <w:t xml:space="preserve"> R$     4.371,30 </w:t>
            </w: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B44F0DD" w14:textId="77777777" w:rsidR="008F240C" w:rsidRDefault="00000000">
            <w:pPr>
              <w:spacing w:after="0" w:line="259" w:lineRule="auto"/>
              <w:ind w:left="70" w:right="0" w:firstLine="0"/>
              <w:jc w:val="left"/>
            </w:pPr>
            <w:r>
              <w:rPr>
                <w:sz w:val="20"/>
              </w:rPr>
              <w:t xml:space="preserve"> R$   1.114,68 </w:t>
            </w:r>
            <w:r>
              <w:rPr>
                <w:sz w:val="18"/>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0ED915EC" w14:textId="77777777" w:rsidR="008F240C" w:rsidRDefault="00000000">
            <w:pPr>
              <w:spacing w:after="0" w:line="259" w:lineRule="auto"/>
              <w:ind w:left="0" w:right="71" w:firstLine="0"/>
              <w:jc w:val="right"/>
            </w:pPr>
            <w:r>
              <w:rPr>
                <w:sz w:val="20"/>
              </w:rPr>
              <w:t>-</w:t>
            </w: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92AA4B9" w14:textId="77777777" w:rsidR="008F240C" w:rsidRDefault="00000000">
            <w:pPr>
              <w:spacing w:after="0" w:line="259" w:lineRule="auto"/>
              <w:ind w:left="0" w:right="73" w:firstLine="0"/>
              <w:jc w:val="right"/>
            </w:pPr>
            <w:r>
              <w:rPr>
                <w:sz w:val="20"/>
              </w:rPr>
              <w:t>349,70</w:t>
            </w: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3FE2A92" w14:textId="77777777" w:rsidR="008F240C" w:rsidRDefault="00000000">
            <w:pPr>
              <w:spacing w:after="0" w:line="259" w:lineRule="auto"/>
              <w:ind w:left="0" w:right="72" w:firstLine="0"/>
              <w:jc w:val="right"/>
            </w:pPr>
            <w:r>
              <w:rPr>
                <w:sz w:val="20"/>
              </w:rPr>
              <w:t>43,71</w:t>
            </w:r>
            <w:r>
              <w:rPr>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8B3E2F4" w14:textId="77777777" w:rsidR="008F240C" w:rsidRDefault="00000000">
            <w:pPr>
              <w:spacing w:after="0" w:line="259" w:lineRule="auto"/>
              <w:ind w:left="0" w:right="74" w:firstLine="0"/>
              <w:jc w:val="right"/>
            </w:pPr>
            <w:r>
              <w:rPr>
                <w:sz w:val="20"/>
              </w:rPr>
              <w:t>942,89</w:t>
            </w:r>
            <w:r>
              <w:rPr>
                <w:sz w:val="18"/>
              </w:rPr>
              <w:t xml:space="preserve"> </w:t>
            </w:r>
          </w:p>
        </w:tc>
        <w:tc>
          <w:tcPr>
            <w:tcW w:w="1379" w:type="dxa"/>
            <w:tcBorders>
              <w:top w:val="single" w:sz="4" w:space="0" w:color="000000"/>
              <w:left w:val="single" w:sz="4" w:space="0" w:color="000000"/>
              <w:bottom w:val="single" w:sz="4" w:space="0" w:color="000000"/>
              <w:right w:val="single" w:sz="7" w:space="0" w:color="000000"/>
            </w:tcBorders>
          </w:tcPr>
          <w:p w14:paraId="68168228" w14:textId="77777777" w:rsidR="008F240C" w:rsidRDefault="00000000">
            <w:pPr>
              <w:spacing w:after="0" w:line="259" w:lineRule="auto"/>
              <w:ind w:left="0" w:right="87" w:firstLine="0"/>
              <w:jc w:val="right"/>
            </w:pPr>
            <w:r>
              <w:rPr>
                <w:sz w:val="20"/>
              </w:rPr>
              <w:t>6822,29</w:t>
            </w:r>
            <w:r>
              <w:rPr>
                <w:sz w:val="18"/>
              </w:rPr>
              <w:t xml:space="preserve"> </w:t>
            </w:r>
          </w:p>
        </w:tc>
      </w:tr>
      <w:tr w:rsidR="008F240C" w14:paraId="673C0176" w14:textId="77777777">
        <w:trPr>
          <w:trHeight w:val="242"/>
        </w:trPr>
        <w:tc>
          <w:tcPr>
            <w:tcW w:w="424" w:type="dxa"/>
            <w:tcBorders>
              <w:top w:val="single" w:sz="4" w:space="0" w:color="000000"/>
              <w:left w:val="single" w:sz="4" w:space="0" w:color="000000"/>
              <w:bottom w:val="single" w:sz="4" w:space="0" w:color="000000"/>
              <w:right w:val="single" w:sz="4" w:space="0" w:color="000000"/>
            </w:tcBorders>
          </w:tcPr>
          <w:p w14:paraId="138F8DD7" w14:textId="77777777" w:rsidR="008F240C" w:rsidRDefault="00000000">
            <w:pPr>
              <w:spacing w:after="0" w:line="259" w:lineRule="auto"/>
              <w:ind w:left="155" w:right="0" w:firstLine="0"/>
              <w:jc w:val="left"/>
            </w:pPr>
            <w:r>
              <w:rPr>
                <w:sz w:val="20"/>
              </w:rPr>
              <w:t>3</w:t>
            </w:r>
            <w:r>
              <w:rPr>
                <w:sz w:val="18"/>
              </w:rPr>
              <w:t xml:space="preserve"> </w:t>
            </w:r>
          </w:p>
        </w:tc>
        <w:tc>
          <w:tcPr>
            <w:tcW w:w="1875" w:type="dxa"/>
            <w:tcBorders>
              <w:top w:val="single" w:sz="4" w:space="0" w:color="000000"/>
              <w:left w:val="single" w:sz="4" w:space="0" w:color="000000"/>
              <w:bottom w:val="single" w:sz="4" w:space="0" w:color="000000"/>
              <w:right w:val="single" w:sz="4" w:space="0" w:color="000000"/>
            </w:tcBorders>
          </w:tcPr>
          <w:p w14:paraId="054133B8" w14:textId="77777777" w:rsidR="008F240C" w:rsidRDefault="00000000">
            <w:pPr>
              <w:spacing w:after="0" w:line="259" w:lineRule="auto"/>
              <w:ind w:left="70" w:right="0" w:firstLine="0"/>
              <w:jc w:val="left"/>
            </w:pPr>
            <w:r>
              <w:rPr>
                <w:sz w:val="20"/>
              </w:rPr>
              <w:t>Aux. Limpeza</w:t>
            </w:r>
            <w:r>
              <w:rPr>
                <w:sz w:val="18"/>
              </w:rPr>
              <w:t xml:space="preserve"> </w:t>
            </w:r>
          </w:p>
        </w:tc>
        <w:tc>
          <w:tcPr>
            <w:tcW w:w="430" w:type="dxa"/>
            <w:tcBorders>
              <w:top w:val="single" w:sz="4" w:space="0" w:color="000000"/>
              <w:left w:val="single" w:sz="4" w:space="0" w:color="000000"/>
              <w:bottom w:val="single" w:sz="4" w:space="0" w:color="000000"/>
              <w:right w:val="single" w:sz="8" w:space="0" w:color="000000"/>
            </w:tcBorders>
          </w:tcPr>
          <w:p w14:paraId="3169DFAE" w14:textId="77777777" w:rsidR="008F240C" w:rsidRDefault="00000000">
            <w:pPr>
              <w:spacing w:after="0" w:line="259" w:lineRule="auto"/>
              <w:ind w:left="101" w:right="0" w:firstLine="0"/>
              <w:jc w:val="left"/>
            </w:pPr>
            <w:r>
              <w:rPr>
                <w:sz w:val="20"/>
              </w:rPr>
              <w:t>40</w:t>
            </w:r>
            <w:r>
              <w:rPr>
                <w:sz w:val="18"/>
              </w:rPr>
              <w:t xml:space="preserve"> </w:t>
            </w:r>
          </w:p>
        </w:tc>
        <w:tc>
          <w:tcPr>
            <w:tcW w:w="1525" w:type="dxa"/>
            <w:tcBorders>
              <w:top w:val="single" w:sz="4" w:space="0" w:color="000000"/>
              <w:left w:val="single" w:sz="8" w:space="0" w:color="000000"/>
              <w:bottom w:val="single" w:sz="4" w:space="0" w:color="000000"/>
              <w:right w:val="single" w:sz="4" w:space="0" w:color="000000"/>
            </w:tcBorders>
          </w:tcPr>
          <w:p w14:paraId="45B6D4C7" w14:textId="77777777" w:rsidR="008F240C" w:rsidRDefault="00000000">
            <w:pPr>
              <w:spacing w:after="0" w:line="259" w:lineRule="auto"/>
              <w:ind w:left="67" w:right="0" w:firstLine="0"/>
            </w:pPr>
            <w:r>
              <w:rPr>
                <w:sz w:val="20"/>
              </w:rPr>
              <w:t xml:space="preserve"> R$     4.371,30 </w:t>
            </w: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20DA379" w14:textId="77777777" w:rsidR="008F240C" w:rsidRDefault="00000000">
            <w:pPr>
              <w:spacing w:after="0" w:line="259" w:lineRule="auto"/>
              <w:ind w:left="70" w:right="0" w:firstLine="0"/>
              <w:jc w:val="left"/>
            </w:pPr>
            <w:r>
              <w:rPr>
                <w:sz w:val="20"/>
              </w:rPr>
              <w:t xml:space="preserve"> R$   1.114,68 </w:t>
            </w:r>
            <w:r>
              <w:rPr>
                <w:sz w:val="18"/>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30450FE1" w14:textId="77777777" w:rsidR="008F240C" w:rsidRDefault="00000000">
            <w:pPr>
              <w:spacing w:after="0" w:line="259" w:lineRule="auto"/>
              <w:ind w:left="0" w:right="71" w:firstLine="0"/>
              <w:jc w:val="right"/>
            </w:pPr>
            <w:r>
              <w:rPr>
                <w:sz w:val="20"/>
              </w:rPr>
              <w:t>-</w:t>
            </w: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47F0A0C" w14:textId="77777777" w:rsidR="008F240C" w:rsidRDefault="00000000">
            <w:pPr>
              <w:spacing w:after="0" w:line="259" w:lineRule="auto"/>
              <w:ind w:left="0" w:right="73" w:firstLine="0"/>
              <w:jc w:val="right"/>
            </w:pPr>
            <w:r>
              <w:rPr>
                <w:sz w:val="20"/>
              </w:rPr>
              <w:t>349,70</w:t>
            </w: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8B149FE" w14:textId="77777777" w:rsidR="008F240C" w:rsidRDefault="00000000">
            <w:pPr>
              <w:spacing w:after="0" w:line="259" w:lineRule="auto"/>
              <w:ind w:left="0" w:right="72" w:firstLine="0"/>
              <w:jc w:val="right"/>
            </w:pPr>
            <w:r>
              <w:rPr>
                <w:sz w:val="20"/>
              </w:rPr>
              <w:t>43,71</w:t>
            </w:r>
            <w:r>
              <w:rPr>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4709B18" w14:textId="77777777" w:rsidR="008F240C" w:rsidRDefault="00000000">
            <w:pPr>
              <w:spacing w:after="0" w:line="259" w:lineRule="auto"/>
              <w:ind w:left="0" w:right="74" w:firstLine="0"/>
              <w:jc w:val="right"/>
            </w:pPr>
            <w:r>
              <w:rPr>
                <w:sz w:val="20"/>
              </w:rPr>
              <w:t>942,89</w:t>
            </w:r>
            <w:r>
              <w:rPr>
                <w:sz w:val="18"/>
              </w:rPr>
              <w:t xml:space="preserve"> </w:t>
            </w:r>
          </w:p>
        </w:tc>
        <w:tc>
          <w:tcPr>
            <w:tcW w:w="1379" w:type="dxa"/>
            <w:tcBorders>
              <w:top w:val="single" w:sz="4" w:space="0" w:color="000000"/>
              <w:left w:val="single" w:sz="4" w:space="0" w:color="000000"/>
              <w:bottom w:val="single" w:sz="4" w:space="0" w:color="000000"/>
              <w:right w:val="single" w:sz="7" w:space="0" w:color="000000"/>
            </w:tcBorders>
          </w:tcPr>
          <w:p w14:paraId="2EFAD14B" w14:textId="77777777" w:rsidR="008F240C" w:rsidRDefault="00000000">
            <w:pPr>
              <w:spacing w:after="0" w:line="259" w:lineRule="auto"/>
              <w:ind w:left="0" w:right="87" w:firstLine="0"/>
              <w:jc w:val="right"/>
            </w:pPr>
            <w:r>
              <w:rPr>
                <w:sz w:val="20"/>
              </w:rPr>
              <w:t>6822,29</w:t>
            </w:r>
            <w:r>
              <w:rPr>
                <w:sz w:val="18"/>
              </w:rPr>
              <w:t xml:space="preserve"> </w:t>
            </w:r>
          </w:p>
        </w:tc>
      </w:tr>
      <w:tr w:rsidR="008F240C" w14:paraId="0834CE6E" w14:textId="77777777">
        <w:trPr>
          <w:trHeight w:val="240"/>
        </w:trPr>
        <w:tc>
          <w:tcPr>
            <w:tcW w:w="424" w:type="dxa"/>
            <w:tcBorders>
              <w:top w:val="single" w:sz="4" w:space="0" w:color="000000"/>
              <w:left w:val="single" w:sz="4" w:space="0" w:color="000000"/>
              <w:bottom w:val="single" w:sz="4" w:space="0" w:color="000000"/>
              <w:right w:val="single" w:sz="4" w:space="0" w:color="000000"/>
            </w:tcBorders>
          </w:tcPr>
          <w:p w14:paraId="0410F632" w14:textId="77777777" w:rsidR="008F240C" w:rsidRDefault="00000000">
            <w:pPr>
              <w:spacing w:after="0" w:line="259" w:lineRule="auto"/>
              <w:ind w:left="155" w:right="0" w:firstLine="0"/>
              <w:jc w:val="left"/>
            </w:pPr>
            <w:r>
              <w:rPr>
                <w:sz w:val="20"/>
              </w:rPr>
              <w:t>1</w:t>
            </w:r>
            <w:r>
              <w:rPr>
                <w:sz w:val="18"/>
              </w:rPr>
              <w:t xml:space="preserve"> </w:t>
            </w:r>
          </w:p>
        </w:tc>
        <w:tc>
          <w:tcPr>
            <w:tcW w:w="1875" w:type="dxa"/>
            <w:tcBorders>
              <w:top w:val="single" w:sz="4" w:space="0" w:color="000000"/>
              <w:left w:val="single" w:sz="4" w:space="0" w:color="000000"/>
              <w:bottom w:val="single" w:sz="4" w:space="0" w:color="000000"/>
              <w:right w:val="single" w:sz="4" w:space="0" w:color="000000"/>
            </w:tcBorders>
          </w:tcPr>
          <w:p w14:paraId="19C185FA" w14:textId="77777777" w:rsidR="008F240C" w:rsidRDefault="00000000">
            <w:pPr>
              <w:spacing w:after="0" w:line="259" w:lineRule="auto"/>
              <w:ind w:left="70" w:right="0" w:firstLine="0"/>
            </w:pPr>
            <w:r>
              <w:rPr>
                <w:sz w:val="20"/>
              </w:rPr>
              <w:t>Aux. Administrativo</w:t>
            </w:r>
            <w:r>
              <w:rPr>
                <w:sz w:val="18"/>
              </w:rPr>
              <w:t xml:space="preserve"> </w:t>
            </w:r>
          </w:p>
        </w:tc>
        <w:tc>
          <w:tcPr>
            <w:tcW w:w="430" w:type="dxa"/>
            <w:tcBorders>
              <w:top w:val="single" w:sz="4" w:space="0" w:color="000000"/>
              <w:left w:val="single" w:sz="4" w:space="0" w:color="000000"/>
              <w:bottom w:val="single" w:sz="4" w:space="0" w:color="000000"/>
              <w:right w:val="single" w:sz="8" w:space="0" w:color="000000"/>
            </w:tcBorders>
          </w:tcPr>
          <w:p w14:paraId="303D88EF" w14:textId="77777777" w:rsidR="008F240C" w:rsidRDefault="00000000">
            <w:pPr>
              <w:spacing w:after="0" w:line="259" w:lineRule="auto"/>
              <w:ind w:left="101" w:right="0" w:firstLine="0"/>
              <w:jc w:val="left"/>
            </w:pPr>
            <w:r>
              <w:rPr>
                <w:sz w:val="20"/>
              </w:rPr>
              <w:t>40</w:t>
            </w:r>
            <w:r>
              <w:rPr>
                <w:sz w:val="18"/>
              </w:rPr>
              <w:t xml:space="preserve"> </w:t>
            </w:r>
          </w:p>
        </w:tc>
        <w:tc>
          <w:tcPr>
            <w:tcW w:w="1525" w:type="dxa"/>
            <w:tcBorders>
              <w:top w:val="single" w:sz="4" w:space="0" w:color="000000"/>
              <w:left w:val="single" w:sz="8" w:space="0" w:color="000000"/>
              <w:bottom w:val="single" w:sz="4" w:space="0" w:color="000000"/>
              <w:right w:val="single" w:sz="4" w:space="0" w:color="000000"/>
            </w:tcBorders>
          </w:tcPr>
          <w:p w14:paraId="43BB0CBE" w14:textId="77777777" w:rsidR="008F240C" w:rsidRDefault="00000000">
            <w:pPr>
              <w:spacing w:after="0" w:line="259" w:lineRule="auto"/>
              <w:ind w:left="67" w:right="0" w:firstLine="0"/>
            </w:pPr>
            <w:r>
              <w:rPr>
                <w:sz w:val="20"/>
              </w:rPr>
              <w:t xml:space="preserve"> R$     1.807,84 </w:t>
            </w: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9E4BFA5" w14:textId="77777777" w:rsidR="008F240C" w:rsidRDefault="00000000">
            <w:pPr>
              <w:spacing w:after="0" w:line="259" w:lineRule="auto"/>
              <w:ind w:left="70" w:right="0" w:firstLine="0"/>
              <w:jc w:val="left"/>
            </w:pPr>
            <w:r>
              <w:rPr>
                <w:sz w:val="20"/>
              </w:rPr>
              <w:t xml:space="preserve"> R$      461,00 </w:t>
            </w:r>
            <w:r>
              <w:rPr>
                <w:sz w:val="18"/>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579908FD" w14:textId="77777777" w:rsidR="008F240C" w:rsidRDefault="00000000">
            <w:pPr>
              <w:spacing w:after="0" w:line="259" w:lineRule="auto"/>
              <w:ind w:left="0" w:right="71" w:firstLine="0"/>
              <w:jc w:val="right"/>
            </w:pPr>
            <w:r>
              <w:rPr>
                <w:sz w:val="20"/>
              </w:rPr>
              <w:t>-</w:t>
            </w: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4FAA8E7" w14:textId="77777777" w:rsidR="008F240C" w:rsidRDefault="00000000">
            <w:pPr>
              <w:spacing w:after="0" w:line="259" w:lineRule="auto"/>
              <w:ind w:left="0" w:right="73" w:firstLine="0"/>
              <w:jc w:val="right"/>
            </w:pPr>
            <w:r>
              <w:rPr>
                <w:sz w:val="20"/>
              </w:rPr>
              <w:t>144,63</w:t>
            </w: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F2E7B56" w14:textId="77777777" w:rsidR="008F240C" w:rsidRDefault="00000000">
            <w:pPr>
              <w:spacing w:after="0" w:line="259" w:lineRule="auto"/>
              <w:ind w:left="0" w:right="72" w:firstLine="0"/>
              <w:jc w:val="right"/>
            </w:pPr>
            <w:r>
              <w:rPr>
                <w:sz w:val="20"/>
              </w:rPr>
              <w:t>18,08</w:t>
            </w:r>
            <w:r>
              <w:rPr>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53E6EC7" w14:textId="77777777" w:rsidR="008F240C" w:rsidRDefault="00000000">
            <w:pPr>
              <w:spacing w:after="0" w:line="259" w:lineRule="auto"/>
              <w:ind w:left="0" w:right="74" w:firstLine="0"/>
              <w:jc w:val="right"/>
            </w:pPr>
            <w:r>
              <w:rPr>
                <w:sz w:val="20"/>
              </w:rPr>
              <w:t>389,95</w:t>
            </w:r>
            <w:r>
              <w:rPr>
                <w:sz w:val="18"/>
              </w:rPr>
              <w:t xml:space="preserve"> </w:t>
            </w:r>
          </w:p>
        </w:tc>
        <w:tc>
          <w:tcPr>
            <w:tcW w:w="1379" w:type="dxa"/>
            <w:tcBorders>
              <w:top w:val="single" w:sz="4" w:space="0" w:color="000000"/>
              <w:left w:val="single" w:sz="4" w:space="0" w:color="000000"/>
              <w:bottom w:val="single" w:sz="4" w:space="0" w:color="000000"/>
              <w:right w:val="single" w:sz="7" w:space="0" w:color="000000"/>
            </w:tcBorders>
          </w:tcPr>
          <w:p w14:paraId="772CAEA4" w14:textId="77777777" w:rsidR="008F240C" w:rsidRDefault="00000000">
            <w:pPr>
              <w:spacing w:after="0" w:line="259" w:lineRule="auto"/>
              <w:ind w:left="0" w:right="87" w:firstLine="0"/>
              <w:jc w:val="right"/>
            </w:pPr>
            <w:r>
              <w:rPr>
                <w:sz w:val="20"/>
              </w:rPr>
              <w:t>2821,50</w:t>
            </w:r>
            <w:r>
              <w:rPr>
                <w:sz w:val="18"/>
              </w:rPr>
              <w:t xml:space="preserve"> </w:t>
            </w:r>
          </w:p>
        </w:tc>
      </w:tr>
      <w:tr w:rsidR="008F240C" w14:paraId="6F65DFEE" w14:textId="77777777">
        <w:trPr>
          <w:trHeight w:val="240"/>
        </w:trPr>
        <w:tc>
          <w:tcPr>
            <w:tcW w:w="424" w:type="dxa"/>
            <w:tcBorders>
              <w:top w:val="single" w:sz="4" w:space="0" w:color="000000"/>
              <w:left w:val="single" w:sz="4" w:space="0" w:color="000000"/>
              <w:bottom w:val="single" w:sz="4" w:space="0" w:color="000000"/>
              <w:right w:val="single" w:sz="4" w:space="0" w:color="000000"/>
            </w:tcBorders>
          </w:tcPr>
          <w:p w14:paraId="6CE00762" w14:textId="77777777" w:rsidR="008F240C" w:rsidRDefault="00000000">
            <w:pPr>
              <w:spacing w:after="0" w:line="259" w:lineRule="auto"/>
              <w:ind w:left="155" w:right="0" w:firstLine="0"/>
              <w:jc w:val="left"/>
            </w:pPr>
            <w:r>
              <w:rPr>
                <w:sz w:val="20"/>
              </w:rPr>
              <w:t>3</w:t>
            </w:r>
            <w:r>
              <w:rPr>
                <w:sz w:val="18"/>
              </w:rPr>
              <w:t xml:space="preserve"> </w:t>
            </w:r>
          </w:p>
        </w:tc>
        <w:tc>
          <w:tcPr>
            <w:tcW w:w="1875" w:type="dxa"/>
            <w:tcBorders>
              <w:top w:val="single" w:sz="4" w:space="0" w:color="000000"/>
              <w:left w:val="single" w:sz="4" w:space="0" w:color="000000"/>
              <w:bottom w:val="single" w:sz="4" w:space="0" w:color="000000"/>
              <w:right w:val="single" w:sz="4" w:space="0" w:color="000000"/>
            </w:tcBorders>
          </w:tcPr>
          <w:p w14:paraId="698827FF" w14:textId="77777777" w:rsidR="008F240C" w:rsidRDefault="00000000">
            <w:pPr>
              <w:spacing w:after="0" w:line="259" w:lineRule="auto"/>
              <w:ind w:left="70" w:right="0" w:firstLine="0"/>
              <w:jc w:val="left"/>
            </w:pPr>
            <w:r>
              <w:rPr>
                <w:sz w:val="20"/>
              </w:rPr>
              <w:t>Aux. De Sala</w:t>
            </w:r>
            <w:r>
              <w:rPr>
                <w:sz w:val="18"/>
              </w:rPr>
              <w:t xml:space="preserve"> </w:t>
            </w:r>
          </w:p>
        </w:tc>
        <w:tc>
          <w:tcPr>
            <w:tcW w:w="430" w:type="dxa"/>
            <w:tcBorders>
              <w:top w:val="single" w:sz="4" w:space="0" w:color="000000"/>
              <w:left w:val="single" w:sz="4" w:space="0" w:color="000000"/>
              <w:bottom w:val="single" w:sz="4" w:space="0" w:color="000000"/>
              <w:right w:val="single" w:sz="8" w:space="0" w:color="000000"/>
            </w:tcBorders>
          </w:tcPr>
          <w:p w14:paraId="277342F8" w14:textId="77777777" w:rsidR="008F240C" w:rsidRDefault="00000000">
            <w:pPr>
              <w:spacing w:after="0" w:line="259" w:lineRule="auto"/>
              <w:ind w:left="101" w:right="0" w:firstLine="0"/>
              <w:jc w:val="left"/>
            </w:pPr>
            <w:r>
              <w:rPr>
                <w:sz w:val="20"/>
              </w:rPr>
              <w:t>40</w:t>
            </w:r>
            <w:r>
              <w:rPr>
                <w:sz w:val="18"/>
              </w:rPr>
              <w:t xml:space="preserve"> </w:t>
            </w:r>
          </w:p>
        </w:tc>
        <w:tc>
          <w:tcPr>
            <w:tcW w:w="1525" w:type="dxa"/>
            <w:tcBorders>
              <w:top w:val="single" w:sz="4" w:space="0" w:color="000000"/>
              <w:left w:val="single" w:sz="8" w:space="0" w:color="000000"/>
              <w:bottom w:val="single" w:sz="4" w:space="0" w:color="000000"/>
              <w:right w:val="single" w:sz="4" w:space="0" w:color="000000"/>
            </w:tcBorders>
          </w:tcPr>
          <w:p w14:paraId="0BDCFC10" w14:textId="77777777" w:rsidR="008F240C" w:rsidRDefault="00000000">
            <w:pPr>
              <w:spacing w:after="0" w:line="259" w:lineRule="auto"/>
              <w:ind w:left="67" w:right="0" w:firstLine="0"/>
            </w:pPr>
            <w:r>
              <w:rPr>
                <w:sz w:val="20"/>
              </w:rPr>
              <w:t xml:space="preserve"> R$     4.865,70 </w:t>
            </w: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7BEAEBB" w14:textId="77777777" w:rsidR="008F240C" w:rsidRDefault="00000000">
            <w:pPr>
              <w:spacing w:after="0" w:line="259" w:lineRule="auto"/>
              <w:ind w:left="70" w:right="0" w:firstLine="0"/>
              <w:jc w:val="left"/>
            </w:pPr>
            <w:r>
              <w:rPr>
                <w:sz w:val="20"/>
              </w:rPr>
              <w:t xml:space="preserve"> R$   1.240,75 </w:t>
            </w:r>
            <w:r>
              <w:rPr>
                <w:sz w:val="18"/>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29420943" w14:textId="77777777" w:rsidR="008F240C" w:rsidRDefault="00000000">
            <w:pPr>
              <w:spacing w:after="0" w:line="259" w:lineRule="auto"/>
              <w:ind w:left="70" w:right="0" w:firstLine="0"/>
              <w:jc w:val="left"/>
            </w:pPr>
            <w:r>
              <w:rPr>
                <w:sz w:val="20"/>
              </w:rPr>
              <w:t xml:space="preserve"> </w:t>
            </w: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56A1432" w14:textId="77777777" w:rsidR="008F240C" w:rsidRDefault="00000000">
            <w:pPr>
              <w:spacing w:after="0" w:line="259" w:lineRule="auto"/>
              <w:ind w:left="0" w:right="73" w:firstLine="0"/>
              <w:jc w:val="right"/>
            </w:pPr>
            <w:r>
              <w:rPr>
                <w:sz w:val="20"/>
              </w:rPr>
              <w:t>389,26</w:t>
            </w: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195BF98" w14:textId="77777777" w:rsidR="008F240C" w:rsidRDefault="00000000">
            <w:pPr>
              <w:spacing w:after="0" w:line="259" w:lineRule="auto"/>
              <w:ind w:left="0" w:right="72" w:firstLine="0"/>
              <w:jc w:val="right"/>
            </w:pPr>
            <w:r>
              <w:rPr>
                <w:sz w:val="20"/>
              </w:rPr>
              <w:t>48,66</w:t>
            </w:r>
            <w:r>
              <w:rPr>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8E4069B" w14:textId="77777777" w:rsidR="008F240C" w:rsidRDefault="00000000">
            <w:pPr>
              <w:spacing w:after="0" w:line="259" w:lineRule="auto"/>
              <w:ind w:left="0" w:right="74" w:firstLine="0"/>
              <w:jc w:val="right"/>
            </w:pPr>
            <w:r>
              <w:rPr>
                <w:sz w:val="20"/>
              </w:rPr>
              <w:t>1049,53</w:t>
            </w:r>
            <w:r>
              <w:rPr>
                <w:sz w:val="18"/>
              </w:rPr>
              <w:t xml:space="preserve"> </w:t>
            </w:r>
          </w:p>
        </w:tc>
        <w:tc>
          <w:tcPr>
            <w:tcW w:w="1379" w:type="dxa"/>
            <w:tcBorders>
              <w:top w:val="single" w:sz="4" w:space="0" w:color="000000"/>
              <w:left w:val="single" w:sz="4" w:space="0" w:color="000000"/>
              <w:bottom w:val="single" w:sz="4" w:space="0" w:color="000000"/>
              <w:right w:val="single" w:sz="7" w:space="0" w:color="000000"/>
            </w:tcBorders>
          </w:tcPr>
          <w:p w14:paraId="3EDE40B9" w14:textId="77777777" w:rsidR="008F240C" w:rsidRDefault="00000000">
            <w:pPr>
              <w:spacing w:after="0" w:line="259" w:lineRule="auto"/>
              <w:ind w:left="0" w:right="87" w:firstLine="0"/>
              <w:jc w:val="right"/>
            </w:pPr>
            <w:r>
              <w:rPr>
                <w:sz w:val="20"/>
              </w:rPr>
              <w:t>7593,90</w:t>
            </w:r>
            <w:r>
              <w:rPr>
                <w:sz w:val="18"/>
              </w:rPr>
              <w:t xml:space="preserve"> </w:t>
            </w:r>
          </w:p>
        </w:tc>
      </w:tr>
      <w:tr w:rsidR="008F240C" w14:paraId="35E11AA8" w14:textId="77777777">
        <w:trPr>
          <w:trHeight w:val="242"/>
        </w:trPr>
        <w:tc>
          <w:tcPr>
            <w:tcW w:w="424" w:type="dxa"/>
            <w:tcBorders>
              <w:top w:val="single" w:sz="4" w:space="0" w:color="000000"/>
              <w:left w:val="single" w:sz="4" w:space="0" w:color="000000"/>
              <w:bottom w:val="single" w:sz="4" w:space="0" w:color="000000"/>
              <w:right w:val="single" w:sz="4" w:space="0" w:color="000000"/>
            </w:tcBorders>
          </w:tcPr>
          <w:p w14:paraId="324CAECA" w14:textId="77777777" w:rsidR="008F240C" w:rsidRDefault="00000000">
            <w:pPr>
              <w:spacing w:after="0" w:line="259" w:lineRule="auto"/>
              <w:ind w:left="68" w:right="0" w:firstLine="0"/>
              <w:jc w:val="left"/>
            </w:pPr>
            <w:r>
              <w:rPr>
                <w:sz w:val="18"/>
              </w:rPr>
              <w:t xml:space="preserve">  </w:t>
            </w:r>
          </w:p>
        </w:tc>
        <w:tc>
          <w:tcPr>
            <w:tcW w:w="1875" w:type="dxa"/>
            <w:tcBorders>
              <w:top w:val="single" w:sz="4" w:space="0" w:color="000000"/>
              <w:left w:val="single" w:sz="4" w:space="0" w:color="000000"/>
              <w:bottom w:val="single" w:sz="4" w:space="0" w:color="000000"/>
              <w:right w:val="single" w:sz="4" w:space="0" w:color="000000"/>
            </w:tcBorders>
          </w:tcPr>
          <w:p w14:paraId="42DA427D" w14:textId="77777777" w:rsidR="008F240C" w:rsidRDefault="00000000">
            <w:pPr>
              <w:spacing w:after="0" w:line="259" w:lineRule="auto"/>
              <w:ind w:left="70" w:right="0" w:firstLine="0"/>
              <w:jc w:val="left"/>
            </w:pPr>
            <w:r>
              <w:rPr>
                <w:sz w:val="18"/>
              </w:rPr>
              <w:t xml:space="preserve">  </w:t>
            </w:r>
          </w:p>
        </w:tc>
        <w:tc>
          <w:tcPr>
            <w:tcW w:w="430" w:type="dxa"/>
            <w:tcBorders>
              <w:top w:val="single" w:sz="4" w:space="0" w:color="000000"/>
              <w:left w:val="single" w:sz="4" w:space="0" w:color="000000"/>
              <w:bottom w:val="single" w:sz="4" w:space="0" w:color="000000"/>
              <w:right w:val="single" w:sz="8" w:space="0" w:color="000000"/>
            </w:tcBorders>
          </w:tcPr>
          <w:p w14:paraId="4A359DB6" w14:textId="77777777" w:rsidR="008F240C" w:rsidRDefault="00000000">
            <w:pPr>
              <w:spacing w:after="0" w:line="259" w:lineRule="auto"/>
              <w:ind w:left="70" w:right="0" w:firstLine="0"/>
              <w:jc w:val="left"/>
            </w:pPr>
            <w:r>
              <w:rPr>
                <w:sz w:val="18"/>
              </w:rPr>
              <w:t xml:space="preserve">  </w:t>
            </w:r>
          </w:p>
        </w:tc>
        <w:tc>
          <w:tcPr>
            <w:tcW w:w="1525" w:type="dxa"/>
            <w:tcBorders>
              <w:top w:val="single" w:sz="4" w:space="0" w:color="000000"/>
              <w:left w:val="single" w:sz="8" w:space="0" w:color="000000"/>
              <w:bottom w:val="single" w:sz="4" w:space="0" w:color="000000"/>
              <w:right w:val="single" w:sz="4" w:space="0" w:color="000000"/>
            </w:tcBorders>
          </w:tcPr>
          <w:p w14:paraId="05F022F7" w14:textId="77777777" w:rsidR="008F240C" w:rsidRDefault="00000000">
            <w:pPr>
              <w:spacing w:after="0" w:line="259" w:lineRule="auto"/>
              <w:ind w:left="67" w:right="0" w:firstLine="0"/>
              <w:jc w:val="left"/>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87A1B05" w14:textId="77777777" w:rsidR="008F240C" w:rsidRDefault="00000000">
            <w:pPr>
              <w:spacing w:after="0" w:line="259" w:lineRule="auto"/>
              <w:ind w:left="70" w:right="0" w:firstLine="0"/>
              <w:jc w:val="left"/>
            </w:pPr>
            <w:r>
              <w:rPr>
                <w:sz w:val="18"/>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2F6B7EFC" w14:textId="77777777" w:rsidR="008F240C" w:rsidRDefault="00000000">
            <w:pPr>
              <w:spacing w:after="0" w:line="259" w:lineRule="auto"/>
              <w:ind w:left="7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9F3602A" w14:textId="77777777" w:rsidR="008F240C" w:rsidRDefault="00000000">
            <w:pPr>
              <w:spacing w:after="0" w:line="259" w:lineRule="auto"/>
              <w:ind w:left="0" w:right="69" w:firstLine="0"/>
              <w:jc w:val="right"/>
            </w:pPr>
            <w:r>
              <w:rPr>
                <w:sz w:val="18"/>
              </w:rPr>
              <w:t xml:space="preserve">0,00 </w:t>
            </w:r>
          </w:p>
        </w:tc>
        <w:tc>
          <w:tcPr>
            <w:tcW w:w="1134" w:type="dxa"/>
            <w:tcBorders>
              <w:top w:val="single" w:sz="4" w:space="0" w:color="000000"/>
              <w:left w:val="single" w:sz="4" w:space="0" w:color="000000"/>
              <w:bottom w:val="single" w:sz="4" w:space="0" w:color="000000"/>
              <w:right w:val="single" w:sz="4" w:space="0" w:color="000000"/>
            </w:tcBorders>
          </w:tcPr>
          <w:p w14:paraId="18BD0433" w14:textId="77777777" w:rsidR="008F240C" w:rsidRDefault="00000000">
            <w:pPr>
              <w:spacing w:after="0" w:line="259" w:lineRule="auto"/>
              <w:ind w:left="0" w:right="68" w:firstLine="0"/>
              <w:jc w:val="right"/>
            </w:pPr>
            <w:r>
              <w:rPr>
                <w:sz w:val="18"/>
              </w:rPr>
              <w:t xml:space="preserve">0,00 </w:t>
            </w:r>
          </w:p>
        </w:tc>
        <w:tc>
          <w:tcPr>
            <w:tcW w:w="1277" w:type="dxa"/>
            <w:tcBorders>
              <w:top w:val="single" w:sz="4" w:space="0" w:color="000000"/>
              <w:left w:val="single" w:sz="4" w:space="0" w:color="000000"/>
              <w:bottom w:val="single" w:sz="4" w:space="0" w:color="000000"/>
              <w:right w:val="single" w:sz="4" w:space="0" w:color="000000"/>
            </w:tcBorders>
          </w:tcPr>
          <w:p w14:paraId="2656E34F" w14:textId="77777777" w:rsidR="008F240C" w:rsidRDefault="00000000">
            <w:pPr>
              <w:spacing w:after="0" w:line="259" w:lineRule="auto"/>
              <w:ind w:left="0" w:right="71" w:firstLine="0"/>
              <w:jc w:val="right"/>
            </w:pPr>
            <w:r>
              <w:rPr>
                <w:sz w:val="18"/>
              </w:rPr>
              <w:t xml:space="preserve">0,00 </w:t>
            </w:r>
          </w:p>
        </w:tc>
        <w:tc>
          <w:tcPr>
            <w:tcW w:w="1379" w:type="dxa"/>
            <w:tcBorders>
              <w:top w:val="single" w:sz="4" w:space="0" w:color="000000"/>
              <w:left w:val="single" w:sz="4" w:space="0" w:color="000000"/>
              <w:bottom w:val="single" w:sz="4" w:space="0" w:color="000000"/>
              <w:right w:val="single" w:sz="7" w:space="0" w:color="000000"/>
            </w:tcBorders>
          </w:tcPr>
          <w:p w14:paraId="6E5B0BD0" w14:textId="77777777" w:rsidR="008F240C" w:rsidRDefault="00000000">
            <w:pPr>
              <w:spacing w:after="0" w:line="259" w:lineRule="auto"/>
              <w:ind w:left="0" w:right="84" w:firstLine="0"/>
              <w:jc w:val="right"/>
            </w:pPr>
            <w:r>
              <w:rPr>
                <w:sz w:val="18"/>
              </w:rPr>
              <w:t xml:space="preserve">0,00 </w:t>
            </w:r>
          </w:p>
        </w:tc>
      </w:tr>
      <w:tr w:rsidR="008F240C" w14:paraId="6D4EF670" w14:textId="77777777">
        <w:trPr>
          <w:trHeight w:val="240"/>
        </w:trPr>
        <w:tc>
          <w:tcPr>
            <w:tcW w:w="2728" w:type="dxa"/>
            <w:gridSpan w:val="3"/>
            <w:tcBorders>
              <w:top w:val="single" w:sz="4" w:space="0" w:color="000000"/>
              <w:left w:val="single" w:sz="4" w:space="0" w:color="000000"/>
              <w:bottom w:val="single" w:sz="4" w:space="0" w:color="000000"/>
              <w:right w:val="single" w:sz="8" w:space="0" w:color="000000"/>
            </w:tcBorders>
          </w:tcPr>
          <w:p w14:paraId="17C86EAF" w14:textId="77777777" w:rsidR="008F240C" w:rsidRDefault="00000000">
            <w:pPr>
              <w:spacing w:after="0" w:line="259" w:lineRule="auto"/>
              <w:ind w:left="0" w:right="0" w:firstLine="0"/>
              <w:jc w:val="center"/>
            </w:pPr>
            <w:r>
              <w:rPr>
                <w:b/>
                <w:sz w:val="20"/>
              </w:rPr>
              <w:t>TOTAL</w:t>
            </w:r>
            <w:r>
              <w:rPr>
                <w:b/>
                <w:sz w:val="16"/>
              </w:rPr>
              <w:t xml:space="preserve"> </w:t>
            </w:r>
          </w:p>
        </w:tc>
        <w:tc>
          <w:tcPr>
            <w:tcW w:w="1525" w:type="dxa"/>
            <w:tcBorders>
              <w:top w:val="single" w:sz="4" w:space="0" w:color="000000"/>
              <w:left w:val="single" w:sz="8" w:space="0" w:color="000000"/>
              <w:bottom w:val="single" w:sz="4" w:space="0" w:color="000000"/>
              <w:right w:val="single" w:sz="4" w:space="0" w:color="000000"/>
            </w:tcBorders>
          </w:tcPr>
          <w:p w14:paraId="7F4AE645" w14:textId="77777777" w:rsidR="008F240C" w:rsidRDefault="00000000">
            <w:pPr>
              <w:spacing w:after="0" w:line="259" w:lineRule="auto"/>
              <w:ind w:left="77" w:right="0" w:firstLine="0"/>
              <w:jc w:val="left"/>
            </w:pPr>
            <w:r>
              <w:rPr>
                <w:b/>
                <w:sz w:val="16"/>
              </w:rPr>
              <w:t xml:space="preserve"> R$ 101.950,64  </w:t>
            </w:r>
          </w:p>
        </w:tc>
        <w:tc>
          <w:tcPr>
            <w:tcW w:w="1560" w:type="dxa"/>
            <w:tcBorders>
              <w:top w:val="single" w:sz="4" w:space="0" w:color="000000"/>
              <w:left w:val="single" w:sz="4" w:space="0" w:color="000000"/>
              <w:bottom w:val="single" w:sz="4" w:space="0" w:color="000000"/>
              <w:right w:val="single" w:sz="4" w:space="0" w:color="000000"/>
            </w:tcBorders>
          </w:tcPr>
          <w:p w14:paraId="7770D5D5" w14:textId="77777777" w:rsidR="008F240C" w:rsidRDefault="00000000">
            <w:pPr>
              <w:spacing w:after="0" w:line="259" w:lineRule="auto"/>
              <w:ind w:left="70" w:right="0" w:firstLine="0"/>
              <w:jc w:val="left"/>
            </w:pPr>
            <w:r>
              <w:rPr>
                <w:b/>
                <w:sz w:val="16"/>
              </w:rPr>
              <w:t xml:space="preserve"> R$ 25.997,41  </w:t>
            </w:r>
          </w:p>
        </w:tc>
        <w:tc>
          <w:tcPr>
            <w:tcW w:w="283" w:type="dxa"/>
            <w:tcBorders>
              <w:top w:val="single" w:sz="4" w:space="0" w:color="000000"/>
              <w:left w:val="single" w:sz="4" w:space="0" w:color="000000"/>
              <w:bottom w:val="single" w:sz="4" w:space="0" w:color="000000"/>
              <w:right w:val="single" w:sz="4" w:space="0" w:color="000000"/>
            </w:tcBorders>
          </w:tcPr>
          <w:p w14:paraId="3EC83474" w14:textId="77777777" w:rsidR="008F240C" w:rsidRDefault="00000000">
            <w:pPr>
              <w:spacing w:after="0" w:line="259" w:lineRule="auto"/>
              <w:ind w:left="70" w:right="0" w:firstLine="0"/>
              <w:jc w:val="left"/>
            </w:pPr>
            <w:r>
              <w:rPr>
                <w:b/>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1912B85" w14:textId="77777777" w:rsidR="008F240C" w:rsidRDefault="00000000">
            <w:pPr>
              <w:spacing w:after="0" w:line="259" w:lineRule="auto"/>
              <w:ind w:left="70" w:right="0" w:firstLine="0"/>
            </w:pPr>
            <w:r>
              <w:rPr>
                <w:b/>
                <w:sz w:val="16"/>
              </w:rPr>
              <w:t xml:space="preserve"> R$ 8.156,05  </w:t>
            </w:r>
          </w:p>
        </w:tc>
        <w:tc>
          <w:tcPr>
            <w:tcW w:w="1134" w:type="dxa"/>
            <w:tcBorders>
              <w:top w:val="single" w:sz="4" w:space="0" w:color="000000"/>
              <w:left w:val="single" w:sz="4" w:space="0" w:color="000000"/>
              <w:bottom w:val="single" w:sz="4" w:space="0" w:color="000000"/>
              <w:right w:val="single" w:sz="4" w:space="0" w:color="000000"/>
            </w:tcBorders>
          </w:tcPr>
          <w:p w14:paraId="593F5DF0" w14:textId="77777777" w:rsidR="008F240C" w:rsidRDefault="00000000">
            <w:pPr>
              <w:spacing w:after="0" w:line="259" w:lineRule="auto"/>
              <w:ind w:left="71" w:right="0" w:firstLine="0"/>
            </w:pPr>
            <w:r>
              <w:rPr>
                <w:b/>
                <w:sz w:val="16"/>
              </w:rPr>
              <w:t xml:space="preserve"> R$ 1.019,51  </w:t>
            </w:r>
          </w:p>
        </w:tc>
        <w:tc>
          <w:tcPr>
            <w:tcW w:w="1277" w:type="dxa"/>
            <w:tcBorders>
              <w:top w:val="single" w:sz="4" w:space="0" w:color="000000"/>
              <w:left w:val="single" w:sz="4" w:space="0" w:color="000000"/>
              <w:bottom w:val="single" w:sz="4" w:space="0" w:color="000000"/>
              <w:right w:val="single" w:sz="4" w:space="0" w:color="000000"/>
            </w:tcBorders>
          </w:tcPr>
          <w:p w14:paraId="6F03AB1C" w14:textId="77777777" w:rsidR="008F240C" w:rsidRDefault="00000000">
            <w:pPr>
              <w:spacing w:after="0" w:line="259" w:lineRule="auto"/>
              <w:ind w:left="70" w:right="0" w:firstLine="0"/>
              <w:jc w:val="left"/>
            </w:pPr>
            <w:r>
              <w:rPr>
                <w:b/>
                <w:sz w:val="16"/>
              </w:rPr>
              <w:t xml:space="preserve"> R$ 21.990,75  </w:t>
            </w:r>
          </w:p>
        </w:tc>
        <w:tc>
          <w:tcPr>
            <w:tcW w:w="1379" w:type="dxa"/>
            <w:tcBorders>
              <w:top w:val="single" w:sz="4" w:space="0" w:color="000000"/>
              <w:left w:val="single" w:sz="4" w:space="0" w:color="000000"/>
              <w:bottom w:val="single" w:sz="4" w:space="0" w:color="000000"/>
              <w:right w:val="single" w:sz="7" w:space="0" w:color="000000"/>
            </w:tcBorders>
          </w:tcPr>
          <w:p w14:paraId="7AC832BA" w14:textId="77777777" w:rsidR="008F240C" w:rsidRDefault="00000000">
            <w:pPr>
              <w:spacing w:after="0" w:line="259" w:lineRule="auto"/>
              <w:ind w:left="70" w:right="0" w:firstLine="0"/>
            </w:pPr>
            <w:r>
              <w:rPr>
                <w:b/>
                <w:sz w:val="16"/>
              </w:rPr>
              <w:t xml:space="preserve"> R$   159.114,36  </w:t>
            </w:r>
          </w:p>
        </w:tc>
      </w:tr>
    </w:tbl>
    <w:p w14:paraId="0951240C" w14:textId="77777777" w:rsidR="008F240C" w:rsidRDefault="00000000">
      <w:pPr>
        <w:spacing w:after="0" w:line="259" w:lineRule="auto"/>
        <w:ind w:left="0" w:right="0" w:firstLine="0"/>
        <w:jc w:val="left"/>
      </w:pPr>
      <w:r>
        <w:t xml:space="preserve">  </w:t>
      </w:r>
      <w:r>
        <w:tab/>
        <w:t xml:space="preserve"> </w:t>
      </w:r>
    </w:p>
    <w:p w14:paraId="08E08F7E" w14:textId="77777777" w:rsidR="008F240C" w:rsidRDefault="00000000">
      <w:pPr>
        <w:spacing w:after="0" w:line="259" w:lineRule="auto"/>
        <w:ind w:left="0" w:right="0" w:firstLine="0"/>
        <w:jc w:val="left"/>
      </w:pPr>
      <w:r>
        <w:rPr>
          <w:rFonts w:ascii="Calibri" w:eastAsia="Calibri" w:hAnsi="Calibri" w:cs="Calibri"/>
          <w:sz w:val="22"/>
        </w:rPr>
        <w:t xml:space="preserve"> </w:t>
      </w:r>
    </w:p>
    <w:p w14:paraId="29ED91EB" w14:textId="77777777" w:rsidR="008F240C" w:rsidRDefault="00000000">
      <w:pPr>
        <w:numPr>
          <w:ilvl w:val="0"/>
          <w:numId w:val="5"/>
        </w:numPr>
        <w:spacing w:after="0" w:line="259" w:lineRule="auto"/>
        <w:ind w:right="0" w:hanging="269"/>
        <w:jc w:val="left"/>
      </w:pPr>
      <w:r>
        <w:rPr>
          <w:b/>
        </w:rPr>
        <w:t xml:space="preserve">– Quadro geral de receitas e despesas:  </w:t>
      </w:r>
    </w:p>
    <w:p w14:paraId="1A03A03E" w14:textId="77777777" w:rsidR="008F240C" w:rsidRDefault="00000000">
      <w:pPr>
        <w:pBdr>
          <w:top w:val="single" w:sz="4" w:space="0" w:color="000000"/>
          <w:left w:val="single" w:sz="4" w:space="0" w:color="000000"/>
          <w:bottom w:val="single" w:sz="4" w:space="0" w:color="000000"/>
          <w:right w:val="single" w:sz="4" w:space="0" w:color="000000"/>
        </w:pBdr>
        <w:spacing w:after="0" w:line="259" w:lineRule="auto"/>
        <w:ind w:left="0" w:right="1219" w:firstLine="0"/>
        <w:jc w:val="center"/>
      </w:pPr>
      <w:r>
        <w:rPr>
          <w:rFonts w:ascii="Times New Roman" w:eastAsia="Times New Roman" w:hAnsi="Times New Roman" w:cs="Times New Roman"/>
          <w:b/>
        </w:rPr>
        <w:t xml:space="preserve">INSTITUTO DIAS E MARTINS </w:t>
      </w:r>
    </w:p>
    <w:p w14:paraId="18272306" w14:textId="77777777" w:rsidR="008F240C" w:rsidRDefault="00000000">
      <w:pPr>
        <w:spacing w:after="0" w:line="259" w:lineRule="auto"/>
        <w:ind w:left="0" w:right="1217" w:firstLine="0"/>
        <w:jc w:val="center"/>
      </w:pPr>
      <w:r>
        <w:rPr>
          <w:rFonts w:ascii="Times New Roman" w:eastAsia="Times New Roman" w:hAnsi="Times New Roman" w:cs="Times New Roman"/>
          <w:b/>
        </w:rPr>
        <w:t xml:space="preserve">CEI VIVER E CRESCER </w:t>
      </w:r>
    </w:p>
    <w:p w14:paraId="30774F02" w14:textId="77777777" w:rsidR="008F240C" w:rsidRDefault="00000000">
      <w:pPr>
        <w:spacing w:after="9" w:line="259" w:lineRule="auto"/>
        <w:ind w:left="-497" w:right="0" w:firstLine="0"/>
        <w:jc w:val="left"/>
      </w:pPr>
      <w:r>
        <w:rPr>
          <w:rFonts w:ascii="Calibri" w:eastAsia="Calibri" w:hAnsi="Calibri" w:cs="Calibri"/>
          <w:noProof/>
          <w:sz w:val="22"/>
        </w:rPr>
        <mc:AlternateContent>
          <mc:Choice Requires="wpg">
            <w:drawing>
              <wp:inline distT="0" distB="0" distL="0" distR="0" wp14:anchorId="4FA3D557" wp14:editId="5B3C4E1C">
                <wp:extent cx="6030214" cy="6096"/>
                <wp:effectExtent l="0" t="0" r="0" b="0"/>
                <wp:docPr id="33618" name="Group 33618"/>
                <wp:cNvGraphicFramePr/>
                <a:graphic xmlns:a="http://schemas.openxmlformats.org/drawingml/2006/main">
                  <a:graphicData uri="http://schemas.microsoft.com/office/word/2010/wordprocessingGroup">
                    <wpg:wgp>
                      <wpg:cNvGrpSpPr/>
                      <wpg:grpSpPr>
                        <a:xfrm>
                          <a:off x="0" y="0"/>
                          <a:ext cx="6030214" cy="6096"/>
                          <a:chOff x="0" y="0"/>
                          <a:chExt cx="6030214" cy="6096"/>
                        </a:xfrm>
                      </wpg:grpSpPr>
                      <wps:wsp>
                        <wps:cNvPr id="37921" name="Shape 37921"/>
                        <wps:cNvSpPr/>
                        <wps:spPr>
                          <a:xfrm>
                            <a:off x="0" y="0"/>
                            <a:ext cx="6030214" cy="9144"/>
                          </a:xfrm>
                          <a:custGeom>
                            <a:avLst/>
                            <a:gdLst/>
                            <a:ahLst/>
                            <a:cxnLst/>
                            <a:rect l="0" t="0" r="0" b="0"/>
                            <a:pathLst>
                              <a:path w="6030214" h="9144">
                                <a:moveTo>
                                  <a:pt x="0" y="0"/>
                                </a:moveTo>
                                <a:lnTo>
                                  <a:pt x="6030214" y="0"/>
                                </a:lnTo>
                                <a:lnTo>
                                  <a:pt x="60302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618" style="width:474.82pt;height:0.47998pt;mso-position-horizontal-relative:char;mso-position-vertical-relative:line" coordsize="60302,60">
                <v:shape id="Shape 37922" style="position:absolute;width:60302;height:91;left:0;top:0;" coordsize="6030214,9144" path="m0,0l6030214,0l6030214,9144l0,9144l0,0">
                  <v:stroke weight="0pt" endcap="flat" joinstyle="miter" miterlimit="10" on="false" color="#000000" opacity="0"/>
                  <v:fill on="true" color="#000000"/>
                </v:shape>
              </v:group>
            </w:pict>
          </mc:Fallback>
        </mc:AlternateContent>
      </w:r>
    </w:p>
    <w:p w14:paraId="6C1ED18C" w14:textId="77777777" w:rsidR="008F240C" w:rsidRDefault="00000000">
      <w:pPr>
        <w:spacing w:after="0" w:line="259" w:lineRule="auto"/>
        <w:ind w:left="0" w:right="1157" w:firstLine="0"/>
        <w:jc w:val="center"/>
      </w:pPr>
      <w:r>
        <w:rPr>
          <w:rFonts w:ascii="Times New Roman" w:eastAsia="Times New Roman" w:hAnsi="Times New Roman" w:cs="Times New Roman"/>
          <w:b/>
        </w:rPr>
        <w:t xml:space="preserve"> </w:t>
      </w:r>
    </w:p>
    <w:tbl>
      <w:tblPr>
        <w:tblStyle w:val="TableGrid"/>
        <w:tblW w:w="9494" w:type="dxa"/>
        <w:tblInd w:w="-496" w:type="dxa"/>
        <w:tblCellMar>
          <w:top w:w="12" w:type="dxa"/>
          <w:left w:w="69" w:type="dxa"/>
          <w:bottom w:w="4" w:type="dxa"/>
          <w:right w:w="8" w:type="dxa"/>
        </w:tblCellMar>
        <w:tblLook w:val="04A0" w:firstRow="1" w:lastRow="0" w:firstColumn="1" w:lastColumn="0" w:noHBand="0" w:noVBand="1"/>
      </w:tblPr>
      <w:tblGrid>
        <w:gridCol w:w="3048"/>
        <w:gridCol w:w="3531"/>
        <w:gridCol w:w="2915"/>
      </w:tblGrid>
      <w:tr w:rsidR="008F240C" w14:paraId="116E2A80" w14:textId="77777777">
        <w:trPr>
          <w:trHeight w:val="286"/>
        </w:trPr>
        <w:tc>
          <w:tcPr>
            <w:tcW w:w="9494" w:type="dxa"/>
            <w:gridSpan w:val="3"/>
            <w:tcBorders>
              <w:top w:val="single" w:sz="4" w:space="0" w:color="000000"/>
              <w:left w:val="single" w:sz="4" w:space="0" w:color="000000"/>
              <w:bottom w:val="single" w:sz="4" w:space="0" w:color="000000"/>
              <w:right w:val="single" w:sz="4" w:space="0" w:color="000000"/>
            </w:tcBorders>
          </w:tcPr>
          <w:p w14:paraId="7559CF2F" w14:textId="77777777" w:rsidR="008F240C" w:rsidRDefault="00000000">
            <w:pPr>
              <w:spacing w:after="0" w:line="259" w:lineRule="auto"/>
              <w:ind w:left="0" w:right="58" w:firstLine="0"/>
              <w:jc w:val="center"/>
            </w:pPr>
            <w:r>
              <w:rPr>
                <w:b/>
              </w:rPr>
              <w:t>ANEXO III - Quadro Geral de Receitas e Despesas - MENSAL</w:t>
            </w:r>
            <w:r>
              <w:rPr>
                <w:b/>
                <w:sz w:val="28"/>
              </w:rPr>
              <w:t xml:space="preserve"> </w:t>
            </w:r>
          </w:p>
        </w:tc>
      </w:tr>
      <w:tr w:rsidR="008F240C" w14:paraId="7831EE73" w14:textId="77777777">
        <w:trPr>
          <w:trHeight w:val="264"/>
        </w:trPr>
        <w:tc>
          <w:tcPr>
            <w:tcW w:w="3048" w:type="dxa"/>
            <w:tcBorders>
              <w:top w:val="single" w:sz="4" w:space="0" w:color="000000"/>
              <w:left w:val="single" w:sz="4" w:space="0" w:color="000000"/>
              <w:bottom w:val="single" w:sz="4" w:space="0" w:color="000000"/>
              <w:right w:val="single" w:sz="4" w:space="0" w:color="000000"/>
            </w:tcBorders>
          </w:tcPr>
          <w:p w14:paraId="4A611DAE" w14:textId="77777777" w:rsidR="008F240C" w:rsidRDefault="00000000">
            <w:pPr>
              <w:spacing w:after="0" w:line="259" w:lineRule="auto"/>
              <w:ind w:left="0" w:right="0" w:firstLine="0"/>
              <w:jc w:val="left"/>
            </w:pPr>
            <w:r>
              <w:rPr>
                <w:b/>
                <w:sz w:val="22"/>
              </w:rPr>
              <w:t xml:space="preserve">TIPO DE DESPESA </w:t>
            </w:r>
          </w:p>
        </w:tc>
        <w:tc>
          <w:tcPr>
            <w:tcW w:w="3531" w:type="dxa"/>
            <w:tcBorders>
              <w:top w:val="single" w:sz="4" w:space="0" w:color="000000"/>
              <w:left w:val="single" w:sz="4" w:space="0" w:color="000000"/>
              <w:bottom w:val="single" w:sz="4" w:space="0" w:color="000000"/>
              <w:right w:val="single" w:sz="4" w:space="0" w:color="000000"/>
            </w:tcBorders>
          </w:tcPr>
          <w:p w14:paraId="0ABC8A5C" w14:textId="77777777" w:rsidR="008F240C" w:rsidRDefault="00000000">
            <w:pPr>
              <w:spacing w:after="0" w:line="259" w:lineRule="auto"/>
              <w:ind w:left="1" w:right="0" w:firstLine="0"/>
              <w:jc w:val="left"/>
            </w:pPr>
            <w:r>
              <w:rPr>
                <w:b/>
                <w:sz w:val="22"/>
              </w:rPr>
              <w:t xml:space="preserve">VALOR PREVISTO – R$ </w:t>
            </w:r>
          </w:p>
        </w:tc>
        <w:tc>
          <w:tcPr>
            <w:tcW w:w="2915" w:type="dxa"/>
            <w:tcBorders>
              <w:top w:val="single" w:sz="4" w:space="0" w:color="000000"/>
              <w:left w:val="single" w:sz="4" w:space="0" w:color="000000"/>
              <w:bottom w:val="single" w:sz="4" w:space="0" w:color="000000"/>
              <w:right w:val="single" w:sz="4" w:space="0" w:color="000000"/>
            </w:tcBorders>
          </w:tcPr>
          <w:p w14:paraId="7E149F58" w14:textId="77777777" w:rsidR="008F240C" w:rsidRDefault="00000000">
            <w:pPr>
              <w:spacing w:after="0" w:line="259" w:lineRule="auto"/>
              <w:ind w:left="0" w:right="62" w:firstLine="0"/>
              <w:jc w:val="center"/>
            </w:pPr>
            <w:r>
              <w:rPr>
                <w:b/>
                <w:sz w:val="22"/>
              </w:rPr>
              <w:t xml:space="preserve">% </w:t>
            </w:r>
          </w:p>
        </w:tc>
      </w:tr>
      <w:tr w:rsidR="008F240C" w14:paraId="4223F344" w14:textId="77777777">
        <w:trPr>
          <w:trHeight w:val="502"/>
        </w:trPr>
        <w:tc>
          <w:tcPr>
            <w:tcW w:w="3048" w:type="dxa"/>
            <w:tcBorders>
              <w:top w:val="single" w:sz="4" w:space="0" w:color="000000"/>
              <w:left w:val="single" w:sz="4" w:space="0" w:color="000000"/>
              <w:bottom w:val="single" w:sz="4" w:space="0" w:color="000000"/>
              <w:right w:val="single" w:sz="4" w:space="0" w:color="000000"/>
            </w:tcBorders>
            <w:vAlign w:val="center"/>
          </w:tcPr>
          <w:p w14:paraId="2E9598CE" w14:textId="77777777" w:rsidR="008F240C" w:rsidRDefault="00000000">
            <w:pPr>
              <w:spacing w:after="0" w:line="259" w:lineRule="auto"/>
              <w:ind w:left="0" w:right="62" w:firstLine="0"/>
              <w:jc w:val="center"/>
            </w:pPr>
            <w:r>
              <w:rPr>
                <w:sz w:val="22"/>
              </w:rPr>
              <w:t xml:space="preserve">Recursos Humanos </w:t>
            </w:r>
          </w:p>
        </w:tc>
        <w:tc>
          <w:tcPr>
            <w:tcW w:w="3531" w:type="dxa"/>
            <w:tcBorders>
              <w:top w:val="single" w:sz="4" w:space="0" w:color="000000"/>
              <w:left w:val="single" w:sz="4" w:space="0" w:color="000000"/>
              <w:bottom w:val="single" w:sz="4" w:space="0" w:color="000000"/>
              <w:right w:val="single" w:sz="4" w:space="0" w:color="000000"/>
            </w:tcBorders>
            <w:vAlign w:val="center"/>
          </w:tcPr>
          <w:p w14:paraId="3C13E762" w14:textId="77777777" w:rsidR="008F240C" w:rsidRDefault="00000000">
            <w:pPr>
              <w:spacing w:after="0" w:line="259" w:lineRule="auto"/>
              <w:ind w:left="0" w:right="59" w:firstLine="0"/>
              <w:jc w:val="right"/>
            </w:pPr>
            <w:r>
              <w:rPr>
                <w:sz w:val="22"/>
              </w:rPr>
              <w:t xml:space="preserve">R$ 159.114,36 </w:t>
            </w:r>
          </w:p>
        </w:tc>
        <w:tc>
          <w:tcPr>
            <w:tcW w:w="2915" w:type="dxa"/>
            <w:tcBorders>
              <w:top w:val="single" w:sz="4" w:space="0" w:color="000000"/>
              <w:left w:val="single" w:sz="4" w:space="0" w:color="000000"/>
              <w:bottom w:val="single" w:sz="4" w:space="0" w:color="000000"/>
              <w:right w:val="single" w:sz="4" w:space="0" w:color="000000"/>
            </w:tcBorders>
          </w:tcPr>
          <w:p w14:paraId="62A07E8E" w14:textId="77777777" w:rsidR="008F240C" w:rsidRDefault="00000000">
            <w:pPr>
              <w:spacing w:after="0" w:line="259" w:lineRule="auto"/>
              <w:ind w:left="0" w:right="60" w:firstLine="0"/>
              <w:jc w:val="center"/>
            </w:pPr>
            <w:r>
              <w:rPr>
                <w:sz w:val="22"/>
              </w:rPr>
              <w:t xml:space="preserve">76,00 % </w:t>
            </w:r>
          </w:p>
        </w:tc>
      </w:tr>
      <w:tr w:rsidR="008F240C" w14:paraId="6282496F" w14:textId="77777777">
        <w:trPr>
          <w:trHeight w:val="2795"/>
        </w:trPr>
        <w:tc>
          <w:tcPr>
            <w:tcW w:w="3048" w:type="dxa"/>
            <w:tcBorders>
              <w:top w:val="single" w:sz="4" w:space="0" w:color="000000"/>
              <w:left w:val="single" w:sz="4" w:space="0" w:color="000000"/>
              <w:bottom w:val="single" w:sz="4" w:space="0" w:color="000000"/>
              <w:right w:val="single" w:sz="4" w:space="0" w:color="000000"/>
            </w:tcBorders>
          </w:tcPr>
          <w:p w14:paraId="78383DD5" w14:textId="77777777" w:rsidR="008F240C" w:rsidRDefault="00000000">
            <w:pPr>
              <w:spacing w:after="0" w:line="239" w:lineRule="auto"/>
              <w:ind w:left="54" w:right="23" w:hanging="32"/>
              <w:jc w:val="center"/>
            </w:pPr>
            <w:r>
              <w:rPr>
                <w:sz w:val="22"/>
              </w:rPr>
              <w:t xml:space="preserve">Custos gerais, Alimentação, material de higiene e limpeza, material de </w:t>
            </w:r>
          </w:p>
          <w:p w14:paraId="20A9152F" w14:textId="77777777" w:rsidR="008F240C" w:rsidRDefault="00000000">
            <w:pPr>
              <w:spacing w:after="0" w:line="259" w:lineRule="auto"/>
              <w:ind w:left="0" w:right="64" w:firstLine="0"/>
              <w:jc w:val="center"/>
            </w:pPr>
            <w:r>
              <w:rPr>
                <w:sz w:val="22"/>
              </w:rPr>
              <w:t xml:space="preserve">escritório, material </w:t>
            </w:r>
          </w:p>
          <w:p w14:paraId="119E68D8" w14:textId="77777777" w:rsidR="008F240C" w:rsidRDefault="00000000">
            <w:pPr>
              <w:spacing w:after="2" w:line="238" w:lineRule="auto"/>
              <w:ind w:left="0" w:right="0" w:firstLine="0"/>
              <w:jc w:val="center"/>
            </w:pPr>
            <w:r>
              <w:rPr>
                <w:sz w:val="22"/>
              </w:rPr>
              <w:t xml:space="preserve">pedagógico, manutenção, bens permanentes, </w:t>
            </w:r>
          </w:p>
          <w:p w14:paraId="0528E5DD" w14:textId="77777777" w:rsidR="008F240C" w:rsidRDefault="00000000">
            <w:pPr>
              <w:spacing w:after="2" w:line="238" w:lineRule="auto"/>
              <w:ind w:left="15" w:right="18" w:firstLine="5"/>
              <w:jc w:val="center"/>
            </w:pPr>
            <w:r>
              <w:rPr>
                <w:sz w:val="22"/>
              </w:rPr>
              <w:t xml:space="preserve">concessionárias, nutricionista, outras (internet, contabilidade, gás-p45, </w:t>
            </w:r>
          </w:p>
          <w:p w14:paraId="0D06F607" w14:textId="77777777" w:rsidR="008F240C" w:rsidRDefault="00000000">
            <w:pPr>
              <w:spacing w:after="0" w:line="259" w:lineRule="auto"/>
              <w:ind w:left="0" w:right="60" w:firstLine="0"/>
              <w:jc w:val="center"/>
            </w:pPr>
            <w:r>
              <w:rPr>
                <w:sz w:val="22"/>
              </w:rPr>
              <w:t xml:space="preserve">brinquedos, exames </w:t>
            </w:r>
          </w:p>
          <w:p w14:paraId="5F191A7F" w14:textId="77777777" w:rsidR="008F240C" w:rsidRDefault="00000000">
            <w:pPr>
              <w:spacing w:after="0" w:line="259" w:lineRule="auto"/>
              <w:ind w:left="0" w:right="61" w:firstLine="0"/>
              <w:jc w:val="center"/>
            </w:pPr>
            <w:proofErr w:type="gramStart"/>
            <w:r>
              <w:rPr>
                <w:sz w:val="22"/>
              </w:rPr>
              <w:t xml:space="preserve">laboratoriais)   </w:t>
            </w:r>
            <w:proofErr w:type="gramEnd"/>
          </w:p>
        </w:tc>
        <w:tc>
          <w:tcPr>
            <w:tcW w:w="3531" w:type="dxa"/>
            <w:tcBorders>
              <w:top w:val="single" w:sz="4" w:space="0" w:color="000000"/>
              <w:left w:val="single" w:sz="4" w:space="0" w:color="000000"/>
              <w:bottom w:val="single" w:sz="4" w:space="0" w:color="000000"/>
              <w:right w:val="single" w:sz="4" w:space="0" w:color="000000"/>
            </w:tcBorders>
            <w:vAlign w:val="center"/>
          </w:tcPr>
          <w:p w14:paraId="611A5D91" w14:textId="77777777" w:rsidR="008F240C" w:rsidRDefault="00000000">
            <w:pPr>
              <w:spacing w:after="7" w:line="259" w:lineRule="auto"/>
              <w:ind w:left="0" w:right="59" w:firstLine="0"/>
              <w:jc w:val="right"/>
            </w:pPr>
            <w:r>
              <w:rPr>
                <w:sz w:val="22"/>
              </w:rPr>
              <w:t xml:space="preserve">R$ 50.245,68 </w:t>
            </w:r>
          </w:p>
          <w:p w14:paraId="4B845EF0" w14:textId="77777777" w:rsidR="008F240C" w:rsidRDefault="00000000">
            <w:pPr>
              <w:spacing w:after="0" w:line="259" w:lineRule="auto"/>
              <w:ind w:left="0" w:right="0" w:firstLine="0"/>
              <w:jc w:val="right"/>
            </w:pPr>
            <w:r>
              <w:rPr>
                <w:sz w:val="22"/>
              </w:rPr>
              <w:t xml:space="preserve"> </w:t>
            </w:r>
          </w:p>
        </w:tc>
        <w:tc>
          <w:tcPr>
            <w:tcW w:w="2915" w:type="dxa"/>
            <w:tcBorders>
              <w:top w:val="single" w:sz="4" w:space="0" w:color="000000"/>
              <w:left w:val="single" w:sz="4" w:space="0" w:color="000000"/>
              <w:bottom w:val="single" w:sz="4" w:space="0" w:color="000000"/>
              <w:right w:val="single" w:sz="4" w:space="0" w:color="000000"/>
            </w:tcBorders>
          </w:tcPr>
          <w:p w14:paraId="303B002B" w14:textId="77777777" w:rsidR="008F240C" w:rsidRDefault="00000000">
            <w:pPr>
              <w:spacing w:after="0" w:line="259" w:lineRule="auto"/>
              <w:ind w:left="0" w:right="60" w:firstLine="0"/>
              <w:jc w:val="center"/>
            </w:pPr>
            <w:r>
              <w:rPr>
                <w:sz w:val="22"/>
              </w:rPr>
              <w:t xml:space="preserve">24,00 % </w:t>
            </w:r>
          </w:p>
        </w:tc>
      </w:tr>
      <w:tr w:rsidR="008F240C" w14:paraId="7FD9AD11" w14:textId="77777777">
        <w:trPr>
          <w:trHeight w:val="419"/>
        </w:trPr>
        <w:tc>
          <w:tcPr>
            <w:tcW w:w="3048" w:type="dxa"/>
            <w:tcBorders>
              <w:top w:val="single" w:sz="4" w:space="0" w:color="000000"/>
              <w:left w:val="single" w:sz="4" w:space="0" w:color="000000"/>
              <w:bottom w:val="single" w:sz="4" w:space="0" w:color="000000"/>
              <w:right w:val="single" w:sz="4" w:space="0" w:color="000000"/>
            </w:tcBorders>
            <w:shd w:val="clear" w:color="auto" w:fill="FFFF00"/>
          </w:tcPr>
          <w:p w14:paraId="3B482308" w14:textId="77777777" w:rsidR="008F240C" w:rsidRDefault="00000000">
            <w:pPr>
              <w:spacing w:after="0" w:line="259" w:lineRule="auto"/>
              <w:ind w:left="0" w:right="0" w:firstLine="0"/>
              <w:jc w:val="left"/>
            </w:pPr>
            <w:r>
              <w:rPr>
                <w:b/>
                <w:sz w:val="22"/>
              </w:rPr>
              <w:t xml:space="preserve">TOTAL </w:t>
            </w:r>
          </w:p>
        </w:tc>
        <w:tc>
          <w:tcPr>
            <w:tcW w:w="3531" w:type="dxa"/>
            <w:tcBorders>
              <w:top w:val="single" w:sz="4" w:space="0" w:color="000000"/>
              <w:left w:val="single" w:sz="4" w:space="0" w:color="000000"/>
              <w:bottom w:val="single" w:sz="4" w:space="0" w:color="000000"/>
              <w:right w:val="single" w:sz="4" w:space="0" w:color="000000"/>
            </w:tcBorders>
            <w:shd w:val="clear" w:color="auto" w:fill="FFFF00"/>
          </w:tcPr>
          <w:p w14:paraId="5974BF79" w14:textId="77777777" w:rsidR="008F240C" w:rsidRDefault="00000000">
            <w:pPr>
              <w:spacing w:after="0" w:line="259" w:lineRule="auto"/>
              <w:ind w:left="0" w:right="59" w:firstLine="0"/>
              <w:jc w:val="right"/>
            </w:pPr>
            <w:r>
              <w:rPr>
                <w:sz w:val="22"/>
              </w:rPr>
              <w:t xml:space="preserve">R$ 209.360,04 </w:t>
            </w:r>
          </w:p>
        </w:tc>
        <w:tc>
          <w:tcPr>
            <w:tcW w:w="2915" w:type="dxa"/>
            <w:tcBorders>
              <w:top w:val="single" w:sz="4" w:space="0" w:color="000000"/>
              <w:left w:val="single" w:sz="4" w:space="0" w:color="000000"/>
              <w:bottom w:val="single" w:sz="4" w:space="0" w:color="000000"/>
              <w:right w:val="single" w:sz="4" w:space="0" w:color="000000"/>
            </w:tcBorders>
            <w:shd w:val="clear" w:color="auto" w:fill="FFFF00"/>
          </w:tcPr>
          <w:p w14:paraId="6EE26F6D" w14:textId="77777777" w:rsidR="008F240C" w:rsidRDefault="00000000">
            <w:pPr>
              <w:spacing w:after="0" w:line="259" w:lineRule="auto"/>
              <w:ind w:left="0" w:right="60" w:firstLine="0"/>
              <w:jc w:val="center"/>
            </w:pPr>
            <w:r>
              <w:rPr>
                <w:sz w:val="22"/>
              </w:rPr>
              <w:t xml:space="preserve">100,00 </w:t>
            </w:r>
          </w:p>
        </w:tc>
      </w:tr>
      <w:tr w:rsidR="008F240C" w14:paraId="3427F6FC" w14:textId="77777777">
        <w:trPr>
          <w:trHeight w:val="1556"/>
        </w:trPr>
        <w:tc>
          <w:tcPr>
            <w:tcW w:w="3048" w:type="dxa"/>
            <w:tcBorders>
              <w:top w:val="single" w:sz="4" w:space="0" w:color="000000"/>
              <w:left w:val="single" w:sz="4" w:space="0" w:color="000000"/>
              <w:bottom w:val="single" w:sz="4" w:space="0" w:color="000000"/>
              <w:right w:val="single" w:sz="4" w:space="0" w:color="000000"/>
            </w:tcBorders>
            <w:vAlign w:val="center"/>
          </w:tcPr>
          <w:p w14:paraId="5CD16AC6" w14:textId="77777777" w:rsidR="008F240C" w:rsidRDefault="00000000">
            <w:pPr>
              <w:spacing w:after="0" w:line="259" w:lineRule="auto"/>
              <w:ind w:left="0" w:right="0" w:firstLine="0"/>
              <w:jc w:val="center"/>
            </w:pPr>
            <w:r>
              <w:rPr>
                <w:sz w:val="22"/>
              </w:rPr>
              <w:lastRenderedPageBreak/>
              <w:t xml:space="preserve">Acréscimo para custear locação </w:t>
            </w:r>
          </w:p>
        </w:tc>
        <w:tc>
          <w:tcPr>
            <w:tcW w:w="3531" w:type="dxa"/>
            <w:tcBorders>
              <w:top w:val="single" w:sz="4" w:space="0" w:color="000000"/>
              <w:left w:val="single" w:sz="4" w:space="0" w:color="000000"/>
              <w:bottom w:val="single" w:sz="4" w:space="0" w:color="000000"/>
              <w:right w:val="single" w:sz="4" w:space="0" w:color="000000"/>
            </w:tcBorders>
            <w:vAlign w:val="center"/>
          </w:tcPr>
          <w:p w14:paraId="68FA02AC" w14:textId="77777777" w:rsidR="008F240C" w:rsidRDefault="00000000">
            <w:pPr>
              <w:spacing w:after="0" w:line="259" w:lineRule="auto"/>
              <w:ind w:left="0" w:right="59" w:firstLine="0"/>
              <w:jc w:val="right"/>
            </w:pPr>
            <w:r>
              <w:rPr>
                <w:sz w:val="22"/>
              </w:rPr>
              <w:t xml:space="preserve">R$ 9.436,21 </w:t>
            </w:r>
          </w:p>
        </w:tc>
        <w:tc>
          <w:tcPr>
            <w:tcW w:w="2915"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5A456B08" w14:textId="77777777" w:rsidR="008F240C" w:rsidRDefault="00000000">
            <w:pPr>
              <w:spacing w:after="0" w:line="259" w:lineRule="auto"/>
              <w:ind w:left="3" w:right="0" w:firstLine="0"/>
              <w:jc w:val="center"/>
            </w:pPr>
            <w:r>
              <w:rPr>
                <w:sz w:val="22"/>
              </w:rPr>
              <w:t xml:space="preserve">  </w:t>
            </w:r>
          </w:p>
        </w:tc>
      </w:tr>
      <w:tr w:rsidR="008F240C" w14:paraId="6666AFED" w14:textId="77777777">
        <w:trPr>
          <w:trHeight w:val="1558"/>
        </w:trPr>
        <w:tc>
          <w:tcPr>
            <w:tcW w:w="3048" w:type="dxa"/>
            <w:tcBorders>
              <w:top w:val="single" w:sz="4" w:space="0" w:color="000000"/>
              <w:left w:val="single" w:sz="4" w:space="0" w:color="000000"/>
              <w:bottom w:val="single" w:sz="4" w:space="0" w:color="000000"/>
              <w:right w:val="single" w:sz="4" w:space="0" w:color="000000"/>
            </w:tcBorders>
            <w:vAlign w:val="center"/>
          </w:tcPr>
          <w:p w14:paraId="7C3AFCA8" w14:textId="77777777" w:rsidR="008F240C" w:rsidRDefault="00000000">
            <w:pPr>
              <w:spacing w:after="0" w:line="259" w:lineRule="auto"/>
              <w:ind w:left="0" w:right="63" w:firstLine="0"/>
              <w:jc w:val="center"/>
            </w:pPr>
            <w:r>
              <w:rPr>
                <w:sz w:val="22"/>
              </w:rPr>
              <w:t xml:space="preserve">IPTU </w:t>
            </w:r>
          </w:p>
        </w:tc>
        <w:tc>
          <w:tcPr>
            <w:tcW w:w="3531" w:type="dxa"/>
            <w:tcBorders>
              <w:top w:val="single" w:sz="4" w:space="0" w:color="000000"/>
              <w:left w:val="single" w:sz="4" w:space="0" w:color="000000"/>
              <w:bottom w:val="single" w:sz="4" w:space="0" w:color="000000"/>
              <w:right w:val="single" w:sz="4" w:space="0" w:color="000000"/>
            </w:tcBorders>
            <w:vAlign w:val="center"/>
          </w:tcPr>
          <w:p w14:paraId="7DFBB46F" w14:textId="77777777" w:rsidR="008F240C" w:rsidRDefault="00000000">
            <w:pPr>
              <w:spacing w:after="0" w:line="259" w:lineRule="auto"/>
              <w:ind w:left="0" w:right="59" w:firstLine="0"/>
              <w:jc w:val="right"/>
            </w:pPr>
            <w:r>
              <w:rPr>
                <w:sz w:val="22"/>
              </w:rPr>
              <w:t xml:space="preserve">R$ 0,0 </w:t>
            </w:r>
          </w:p>
        </w:tc>
        <w:tc>
          <w:tcPr>
            <w:tcW w:w="2915"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3C460CD2" w14:textId="77777777" w:rsidR="008F240C" w:rsidRDefault="00000000">
            <w:pPr>
              <w:spacing w:after="0" w:line="259" w:lineRule="auto"/>
              <w:ind w:left="0" w:right="9" w:firstLine="0"/>
              <w:jc w:val="center"/>
            </w:pPr>
            <w:r>
              <w:rPr>
                <w:rFonts w:ascii="Calibri" w:eastAsia="Calibri" w:hAnsi="Calibri" w:cs="Calibri"/>
                <w:sz w:val="22"/>
              </w:rPr>
              <w:t xml:space="preserve">  </w:t>
            </w:r>
          </w:p>
        </w:tc>
      </w:tr>
      <w:tr w:rsidR="008F240C" w14:paraId="15EBEF7F" w14:textId="77777777">
        <w:trPr>
          <w:trHeight w:val="1557"/>
        </w:trPr>
        <w:tc>
          <w:tcPr>
            <w:tcW w:w="304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C77F68F" w14:textId="77777777" w:rsidR="008F240C" w:rsidRDefault="00000000">
            <w:pPr>
              <w:spacing w:after="0" w:line="259" w:lineRule="auto"/>
              <w:ind w:left="0" w:right="62" w:firstLine="0"/>
              <w:jc w:val="center"/>
            </w:pPr>
            <w:r>
              <w:rPr>
                <w:sz w:val="22"/>
              </w:rPr>
              <w:t xml:space="preserve">TOTAL GERAL </w:t>
            </w:r>
          </w:p>
        </w:tc>
        <w:tc>
          <w:tcPr>
            <w:tcW w:w="3531" w:type="dxa"/>
            <w:tcBorders>
              <w:top w:val="single" w:sz="4" w:space="0" w:color="000000"/>
              <w:left w:val="single" w:sz="4" w:space="0" w:color="000000"/>
              <w:bottom w:val="single" w:sz="4" w:space="0" w:color="000000"/>
              <w:right w:val="single" w:sz="4" w:space="0" w:color="000000"/>
            </w:tcBorders>
            <w:shd w:val="clear" w:color="auto" w:fill="FFFF00"/>
          </w:tcPr>
          <w:p w14:paraId="713A8F28" w14:textId="77777777" w:rsidR="008F240C" w:rsidRDefault="00000000">
            <w:pPr>
              <w:spacing w:after="0" w:line="259" w:lineRule="auto"/>
              <w:ind w:left="0" w:right="59" w:firstLine="0"/>
              <w:jc w:val="right"/>
            </w:pPr>
            <w:r>
              <w:rPr>
                <w:sz w:val="22"/>
              </w:rPr>
              <w:t xml:space="preserve">R$ 218.796,25 </w:t>
            </w:r>
          </w:p>
        </w:tc>
        <w:tc>
          <w:tcPr>
            <w:tcW w:w="2915"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6E92EF1C" w14:textId="77777777" w:rsidR="008F240C" w:rsidRDefault="00000000">
            <w:pPr>
              <w:spacing w:after="0" w:line="259" w:lineRule="auto"/>
              <w:ind w:left="0" w:right="9" w:firstLine="0"/>
              <w:jc w:val="center"/>
            </w:pPr>
            <w:r>
              <w:rPr>
                <w:rFonts w:ascii="Calibri" w:eastAsia="Calibri" w:hAnsi="Calibri" w:cs="Calibri"/>
                <w:sz w:val="22"/>
              </w:rPr>
              <w:t xml:space="preserve">  </w:t>
            </w:r>
          </w:p>
        </w:tc>
      </w:tr>
    </w:tbl>
    <w:p w14:paraId="174FAB63" w14:textId="77777777" w:rsidR="008F240C" w:rsidRDefault="00000000">
      <w:pPr>
        <w:spacing w:after="0" w:line="259" w:lineRule="auto"/>
        <w:ind w:left="0" w:right="0" w:firstLine="0"/>
        <w:jc w:val="left"/>
      </w:pPr>
      <w:r>
        <w:t xml:space="preserve"> </w:t>
      </w:r>
    </w:p>
    <w:p w14:paraId="666EBD0B" w14:textId="77777777" w:rsidR="008F240C" w:rsidRDefault="00000000">
      <w:pPr>
        <w:tabs>
          <w:tab w:val="center" w:pos="7364"/>
        </w:tabs>
        <w:spacing w:after="0" w:line="259" w:lineRule="auto"/>
        <w:ind w:left="0" w:right="0" w:firstLine="0"/>
        <w:jc w:val="left"/>
      </w:pP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37"/>
          <w:vertAlign w:val="subscript"/>
        </w:rPr>
        <w:tab/>
      </w:r>
      <w:r>
        <w:rPr>
          <w:rFonts w:ascii="Times New Roman" w:eastAsia="Times New Roman" w:hAnsi="Times New Roman" w:cs="Times New Roman"/>
        </w:rPr>
        <w:t xml:space="preserve">   São Paulo, 19 de abril de 2023. </w:t>
      </w:r>
    </w:p>
    <w:p w14:paraId="41574529" w14:textId="77777777" w:rsidR="008F240C" w:rsidRDefault="00000000">
      <w:pPr>
        <w:spacing w:after="0" w:line="259" w:lineRule="auto"/>
        <w:ind w:left="2238" w:right="0" w:firstLine="0"/>
        <w:jc w:val="center"/>
      </w:pPr>
      <w:r>
        <w:rPr>
          <w:rFonts w:ascii="Times New Roman" w:eastAsia="Times New Roman" w:hAnsi="Times New Roman" w:cs="Times New Roman"/>
        </w:rPr>
        <w:t xml:space="preserve"> </w:t>
      </w:r>
    </w:p>
    <w:p w14:paraId="4C04FA87" w14:textId="77777777" w:rsidR="008F240C" w:rsidRDefault="00000000">
      <w:pPr>
        <w:spacing w:after="0" w:line="259" w:lineRule="auto"/>
        <w:ind w:left="2238" w:right="0" w:firstLine="0"/>
        <w:jc w:val="center"/>
      </w:pPr>
      <w:r>
        <w:rPr>
          <w:rFonts w:ascii="Times New Roman" w:eastAsia="Times New Roman" w:hAnsi="Times New Roman" w:cs="Times New Roman"/>
        </w:rPr>
        <w:t xml:space="preserve"> </w:t>
      </w:r>
    </w:p>
    <w:p w14:paraId="760BF591" w14:textId="77777777" w:rsidR="008F240C" w:rsidRDefault="00000000">
      <w:pPr>
        <w:spacing w:after="0" w:line="259" w:lineRule="auto"/>
        <w:ind w:left="3248" w:right="0" w:firstLine="0"/>
        <w:jc w:val="left"/>
      </w:pPr>
      <w:r>
        <w:rPr>
          <w:rFonts w:ascii="Calibri" w:eastAsia="Calibri" w:hAnsi="Calibri" w:cs="Calibri"/>
          <w:noProof/>
          <w:sz w:val="22"/>
        </w:rPr>
        <mc:AlternateContent>
          <mc:Choice Requires="wpg">
            <w:drawing>
              <wp:inline distT="0" distB="0" distL="0" distR="0" wp14:anchorId="338D6A67" wp14:editId="5337D047">
                <wp:extent cx="3733800" cy="1412875"/>
                <wp:effectExtent l="0" t="0" r="0" b="0"/>
                <wp:docPr id="33619" name="Group 33619"/>
                <wp:cNvGraphicFramePr/>
                <a:graphic xmlns:a="http://schemas.openxmlformats.org/drawingml/2006/main">
                  <a:graphicData uri="http://schemas.microsoft.com/office/word/2010/wordprocessingGroup">
                    <wpg:wgp>
                      <wpg:cNvGrpSpPr/>
                      <wpg:grpSpPr>
                        <a:xfrm>
                          <a:off x="0" y="0"/>
                          <a:ext cx="3733800" cy="1412875"/>
                          <a:chOff x="0" y="0"/>
                          <a:chExt cx="3733800" cy="1412875"/>
                        </a:xfrm>
                      </wpg:grpSpPr>
                      <wps:wsp>
                        <wps:cNvPr id="5742" name="Rectangle 5742"/>
                        <wps:cNvSpPr/>
                        <wps:spPr>
                          <a:xfrm>
                            <a:off x="114173" y="248894"/>
                            <a:ext cx="709422" cy="224380"/>
                          </a:xfrm>
                          <a:prstGeom prst="rect">
                            <a:avLst/>
                          </a:prstGeom>
                          <a:ln>
                            <a:noFill/>
                          </a:ln>
                        </wps:spPr>
                        <wps:txbx>
                          <w:txbxContent>
                            <w:p w14:paraId="59DC5B27" w14:textId="77777777" w:rsidR="008F240C" w:rsidRDefault="00000000">
                              <w:pPr>
                                <w:spacing w:after="160" w:line="259" w:lineRule="auto"/>
                                <w:ind w:left="0" w:right="0" w:firstLine="0"/>
                                <w:jc w:val="left"/>
                              </w:pPr>
                              <w:r>
                                <w:rPr>
                                  <w:rFonts w:ascii="Times New Roman" w:eastAsia="Times New Roman" w:hAnsi="Times New Roman" w:cs="Times New Roman"/>
                                </w:rPr>
                                <w:t>_______</w:t>
                              </w:r>
                            </w:p>
                          </w:txbxContent>
                        </wps:txbx>
                        <wps:bodyPr horzOverflow="overflow" vert="horz" lIns="0" tIns="0" rIns="0" bIns="0" rtlCol="0">
                          <a:noAutofit/>
                        </wps:bodyPr>
                      </wps:wsp>
                      <wps:wsp>
                        <wps:cNvPr id="5743" name="Rectangle 5743"/>
                        <wps:cNvSpPr/>
                        <wps:spPr>
                          <a:xfrm>
                            <a:off x="647573" y="248894"/>
                            <a:ext cx="1114806" cy="224380"/>
                          </a:xfrm>
                          <a:prstGeom prst="rect">
                            <a:avLst/>
                          </a:prstGeom>
                          <a:ln>
                            <a:noFill/>
                          </a:ln>
                        </wps:spPr>
                        <wps:txbx>
                          <w:txbxContent>
                            <w:p w14:paraId="5D19917F" w14:textId="77777777" w:rsidR="008F240C" w:rsidRDefault="00000000">
                              <w:pPr>
                                <w:spacing w:after="160" w:line="259" w:lineRule="auto"/>
                                <w:ind w:left="0" w:right="0" w:firstLine="0"/>
                                <w:jc w:val="left"/>
                              </w:pPr>
                              <w:r>
                                <w:rPr>
                                  <w:rFonts w:ascii="Times New Roman" w:eastAsia="Times New Roman" w:hAnsi="Times New Roman" w:cs="Times New Roman"/>
                                </w:rPr>
                                <w:t>___________</w:t>
                              </w:r>
                            </w:p>
                          </w:txbxContent>
                        </wps:txbx>
                        <wps:bodyPr horzOverflow="overflow" vert="horz" lIns="0" tIns="0" rIns="0" bIns="0" rtlCol="0">
                          <a:noAutofit/>
                        </wps:bodyPr>
                      </wps:wsp>
                      <wps:wsp>
                        <wps:cNvPr id="5744" name="Rectangle 5744"/>
                        <wps:cNvSpPr/>
                        <wps:spPr>
                          <a:xfrm>
                            <a:off x="1486027" y="248894"/>
                            <a:ext cx="202692" cy="224380"/>
                          </a:xfrm>
                          <a:prstGeom prst="rect">
                            <a:avLst/>
                          </a:prstGeom>
                          <a:ln>
                            <a:noFill/>
                          </a:ln>
                        </wps:spPr>
                        <wps:txbx>
                          <w:txbxContent>
                            <w:p w14:paraId="5A5B1256" w14:textId="77777777" w:rsidR="008F240C" w:rsidRDefault="00000000">
                              <w:pPr>
                                <w:spacing w:after="160" w:line="259" w:lineRule="auto"/>
                                <w:ind w:left="0" w:right="0" w:firstLine="0"/>
                                <w:jc w:val="left"/>
                              </w:pPr>
                              <w:r>
                                <w:rPr>
                                  <w:rFonts w:ascii="Times New Roman" w:eastAsia="Times New Roman" w:hAnsi="Times New Roman" w:cs="Times New Roman"/>
                                </w:rPr>
                                <w:t>__</w:t>
                              </w:r>
                            </w:p>
                          </w:txbxContent>
                        </wps:txbx>
                        <wps:bodyPr horzOverflow="overflow" vert="horz" lIns="0" tIns="0" rIns="0" bIns="0" rtlCol="0">
                          <a:noAutofit/>
                        </wps:bodyPr>
                      </wps:wsp>
                      <wps:wsp>
                        <wps:cNvPr id="5745" name="Rectangle 5745"/>
                        <wps:cNvSpPr/>
                        <wps:spPr>
                          <a:xfrm>
                            <a:off x="1638427" y="248894"/>
                            <a:ext cx="202692" cy="224380"/>
                          </a:xfrm>
                          <a:prstGeom prst="rect">
                            <a:avLst/>
                          </a:prstGeom>
                          <a:ln>
                            <a:noFill/>
                          </a:ln>
                        </wps:spPr>
                        <wps:txbx>
                          <w:txbxContent>
                            <w:p w14:paraId="60A1C98B" w14:textId="77777777" w:rsidR="008F240C" w:rsidRDefault="00000000">
                              <w:pPr>
                                <w:spacing w:after="160" w:line="259" w:lineRule="auto"/>
                                <w:ind w:left="0" w:right="0" w:firstLine="0"/>
                                <w:jc w:val="left"/>
                              </w:pPr>
                              <w:r>
                                <w:rPr>
                                  <w:rFonts w:ascii="Times New Roman" w:eastAsia="Times New Roman" w:hAnsi="Times New Roman" w:cs="Times New Roman"/>
                                </w:rPr>
                                <w:t>__</w:t>
                              </w:r>
                            </w:p>
                          </w:txbxContent>
                        </wps:txbx>
                        <wps:bodyPr horzOverflow="overflow" vert="horz" lIns="0" tIns="0" rIns="0" bIns="0" rtlCol="0">
                          <a:noAutofit/>
                        </wps:bodyPr>
                      </wps:wsp>
                      <wps:wsp>
                        <wps:cNvPr id="5746" name="Rectangle 5746"/>
                        <wps:cNvSpPr/>
                        <wps:spPr>
                          <a:xfrm>
                            <a:off x="1790827" y="248894"/>
                            <a:ext cx="2026920" cy="224380"/>
                          </a:xfrm>
                          <a:prstGeom prst="rect">
                            <a:avLst/>
                          </a:prstGeom>
                          <a:ln>
                            <a:noFill/>
                          </a:ln>
                        </wps:spPr>
                        <wps:txbx>
                          <w:txbxContent>
                            <w:p w14:paraId="3D9B7BA8" w14:textId="77777777" w:rsidR="008F240C" w:rsidRDefault="00000000">
                              <w:pPr>
                                <w:spacing w:after="160" w:line="259" w:lineRule="auto"/>
                                <w:ind w:left="0" w:right="0" w:firstLine="0"/>
                                <w:jc w:val="left"/>
                              </w:pPr>
                              <w:r>
                                <w:rPr>
                                  <w:rFonts w:ascii="Times New Roman" w:eastAsia="Times New Roman" w:hAnsi="Times New Roman" w:cs="Times New Roman"/>
                                </w:rPr>
                                <w:t>____________________</w:t>
                              </w:r>
                            </w:p>
                          </w:txbxContent>
                        </wps:txbx>
                        <wps:bodyPr horzOverflow="overflow" vert="horz" lIns="0" tIns="0" rIns="0" bIns="0" rtlCol="0">
                          <a:noAutofit/>
                        </wps:bodyPr>
                      </wps:wsp>
                      <wps:wsp>
                        <wps:cNvPr id="5747" name="Rectangle 5747"/>
                        <wps:cNvSpPr/>
                        <wps:spPr>
                          <a:xfrm>
                            <a:off x="3315208" y="248894"/>
                            <a:ext cx="50673" cy="224380"/>
                          </a:xfrm>
                          <a:prstGeom prst="rect">
                            <a:avLst/>
                          </a:prstGeom>
                          <a:ln>
                            <a:noFill/>
                          </a:ln>
                        </wps:spPr>
                        <wps:txbx>
                          <w:txbxContent>
                            <w:p w14:paraId="09778CB0" w14:textId="77777777" w:rsidR="008F240C" w:rsidRDefault="00000000">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5748" name="Rectangle 5748"/>
                        <wps:cNvSpPr/>
                        <wps:spPr>
                          <a:xfrm>
                            <a:off x="781685" y="424154"/>
                            <a:ext cx="2480577" cy="224381"/>
                          </a:xfrm>
                          <a:prstGeom prst="rect">
                            <a:avLst/>
                          </a:prstGeom>
                          <a:ln>
                            <a:noFill/>
                          </a:ln>
                        </wps:spPr>
                        <wps:txbx>
                          <w:txbxContent>
                            <w:p w14:paraId="6CEEA96F" w14:textId="77777777" w:rsidR="008F240C" w:rsidRDefault="00000000">
                              <w:pPr>
                                <w:spacing w:after="160" w:line="259" w:lineRule="auto"/>
                                <w:ind w:left="0" w:right="0" w:firstLine="0"/>
                                <w:jc w:val="left"/>
                              </w:pPr>
                              <w:r>
                                <w:rPr>
                                  <w:rFonts w:ascii="Times New Roman" w:eastAsia="Times New Roman" w:hAnsi="Times New Roman" w:cs="Times New Roman"/>
                                </w:rPr>
                                <w:t>Edna Maria Gonçalves Marins</w:t>
                              </w:r>
                            </w:p>
                          </w:txbxContent>
                        </wps:txbx>
                        <wps:bodyPr horzOverflow="overflow" vert="horz" lIns="0" tIns="0" rIns="0" bIns="0" rtlCol="0">
                          <a:noAutofit/>
                        </wps:bodyPr>
                      </wps:wsp>
                      <wps:wsp>
                        <wps:cNvPr id="5749" name="Rectangle 5749"/>
                        <wps:cNvSpPr/>
                        <wps:spPr>
                          <a:xfrm>
                            <a:off x="2647696" y="424154"/>
                            <a:ext cx="50673" cy="224381"/>
                          </a:xfrm>
                          <a:prstGeom prst="rect">
                            <a:avLst/>
                          </a:prstGeom>
                          <a:ln>
                            <a:noFill/>
                          </a:ln>
                        </wps:spPr>
                        <wps:txbx>
                          <w:txbxContent>
                            <w:p w14:paraId="27F6C762" w14:textId="77777777" w:rsidR="008F240C" w:rsidRDefault="00000000">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5750" name="Rectangle 5750"/>
                        <wps:cNvSpPr/>
                        <wps:spPr>
                          <a:xfrm>
                            <a:off x="1397635" y="599668"/>
                            <a:ext cx="843573" cy="224380"/>
                          </a:xfrm>
                          <a:prstGeom prst="rect">
                            <a:avLst/>
                          </a:prstGeom>
                          <a:ln>
                            <a:noFill/>
                          </a:ln>
                        </wps:spPr>
                        <wps:txbx>
                          <w:txbxContent>
                            <w:p w14:paraId="1369F883" w14:textId="77777777" w:rsidR="008F240C" w:rsidRDefault="00000000">
                              <w:pPr>
                                <w:spacing w:after="160" w:line="259" w:lineRule="auto"/>
                                <w:ind w:left="0" w:right="0" w:firstLine="0"/>
                                <w:jc w:val="left"/>
                              </w:pPr>
                              <w:r>
                                <w:rPr>
                                  <w:rFonts w:ascii="Times New Roman" w:eastAsia="Times New Roman" w:hAnsi="Times New Roman" w:cs="Times New Roman"/>
                                </w:rPr>
                                <w:t>Presidente</w:t>
                              </w:r>
                            </w:p>
                          </w:txbxContent>
                        </wps:txbx>
                        <wps:bodyPr horzOverflow="overflow" vert="horz" lIns="0" tIns="0" rIns="0" bIns="0" rtlCol="0">
                          <a:noAutofit/>
                        </wps:bodyPr>
                      </wps:wsp>
                      <wps:wsp>
                        <wps:cNvPr id="5751" name="Rectangle 5751"/>
                        <wps:cNvSpPr/>
                        <wps:spPr>
                          <a:xfrm>
                            <a:off x="2033143" y="599668"/>
                            <a:ext cx="50673" cy="224380"/>
                          </a:xfrm>
                          <a:prstGeom prst="rect">
                            <a:avLst/>
                          </a:prstGeom>
                          <a:ln>
                            <a:noFill/>
                          </a:ln>
                        </wps:spPr>
                        <wps:txbx>
                          <w:txbxContent>
                            <w:p w14:paraId="4727BAC9" w14:textId="77777777" w:rsidR="008F240C" w:rsidRDefault="00000000">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5752" name="Rectangle 5752"/>
                        <wps:cNvSpPr/>
                        <wps:spPr>
                          <a:xfrm>
                            <a:off x="1143127" y="774929"/>
                            <a:ext cx="591658" cy="224380"/>
                          </a:xfrm>
                          <a:prstGeom prst="rect">
                            <a:avLst/>
                          </a:prstGeom>
                          <a:ln>
                            <a:noFill/>
                          </a:ln>
                        </wps:spPr>
                        <wps:txbx>
                          <w:txbxContent>
                            <w:p w14:paraId="5142A0EF" w14:textId="77777777" w:rsidR="008F240C" w:rsidRDefault="00000000">
                              <w:pPr>
                                <w:spacing w:after="160" w:line="259" w:lineRule="auto"/>
                                <w:ind w:left="0" w:right="0" w:firstLine="0"/>
                                <w:jc w:val="left"/>
                              </w:pPr>
                              <w:r>
                                <w:rPr>
                                  <w:rFonts w:ascii="Times New Roman" w:eastAsia="Times New Roman" w:hAnsi="Times New Roman" w:cs="Times New Roman"/>
                                </w:rPr>
                                <w:t>RG: 27</w:t>
                              </w:r>
                            </w:p>
                          </w:txbxContent>
                        </wps:txbx>
                        <wps:bodyPr horzOverflow="overflow" vert="horz" lIns="0" tIns="0" rIns="0" bIns="0" rtlCol="0">
                          <a:noAutofit/>
                        </wps:bodyPr>
                      </wps:wsp>
                      <wps:wsp>
                        <wps:cNvPr id="5753" name="Rectangle 5753"/>
                        <wps:cNvSpPr/>
                        <wps:spPr>
                          <a:xfrm>
                            <a:off x="1588135" y="774929"/>
                            <a:ext cx="50673" cy="224380"/>
                          </a:xfrm>
                          <a:prstGeom prst="rect">
                            <a:avLst/>
                          </a:prstGeom>
                          <a:ln>
                            <a:noFill/>
                          </a:ln>
                        </wps:spPr>
                        <wps:txbx>
                          <w:txbxContent>
                            <w:p w14:paraId="10D92072" w14:textId="77777777" w:rsidR="008F240C" w:rsidRDefault="00000000">
                              <w:pPr>
                                <w:spacing w:after="160" w:line="259" w:lineRule="auto"/>
                                <w:ind w:left="0" w:right="0" w:firstLine="0"/>
                                <w:jc w:val="left"/>
                              </w:pPr>
                              <w:r>
                                <w:rPr>
                                  <w:rFonts w:ascii="Times New Roman" w:eastAsia="Times New Roman" w:hAnsi="Times New Roman" w:cs="Times New Roman"/>
                                </w:rPr>
                                <w:t>.</w:t>
                              </w:r>
                            </w:p>
                          </w:txbxContent>
                        </wps:txbx>
                        <wps:bodyPr horzOverflow="overflow" vert="horz" lIns="0" tIns="0" rIns="0" bIns="0" rtlCol="0">
                          <a:noAutofit/>
                        </wps:bodyPr>
                      </wps:wsp>
                      <wps:wsp>
                        <wps:cNvPr id="5754" name="Rectangle 5754"/>
                        <wps:cNvSpPr/>
                        <wps:spPr>
                          <a:xfrm>
                            <a:off x="1626235" y="774929"/>
                            <a:ext cx="101346" cy="224380"/>
                          </a:xfrm>
                          <a:prstGeom prst="rect">
                            <a:avLst/>
                          </a:prstGeom>
                          <a:ln>
                            <a:noFill/>
                          </a:ln>
                        </wps:spPr>
                        <wps:txbx>
                          <w:txbxContent>
                            <w:p w14:paraId="4685F31D" w14:textId="77777777" w:rsidR="008F240C" w:rsidRDefault="00000000">
                              <w:pPr>
                                <w:spacing w:after="160" w:line="259" w:lineRule="auto"/>
                                <w:ind w:left="0" w:right="0" w:firstLine="0"/>
                                <w:jc w:val="left"/>
                              </w:pPr>
                              <w:r>
                                <w:rPr>
                                  <w:rFonts w:ascii="Times New Roman" w:eastAsia="Times New Roman" w:hAnsi="Times New Roman" w:cs="Times New Roman"/>
                                </w:rPr>
                                <w:t>8</w:t>
                              </w:r>
                            </w:p>
                          </w:txbxContent>
                        </wps:txbx>
                        <wps:bodyPr horzOverflow="overflow" vert="horz" lIns="0" tIns="0" rIns="0" bIns="0" rtlCol="0">
                          <a:noAutofit/>
                        </wps:bodyPr>
                      </wps:wsp>
                      <wps:wsp>
                        <wps:cNvPr id="5755" name="Rectangle 5755"/>
                        <wps:cNvSpPr/>
                        <wps:spPr>
                          <a:xfrm>
                            <a:off x="1702435" y="774929"/>
                            <a:ext cx="608076" cy="224380"/>
                          </a:xfrm>
                          <a:prstGeom prst="rect">
                            <a:avLst/>
                          </a:prstGeom>
                          <a:ln>
                            <a:noFill/>
                          </a:ln>
                        </wps:spPr>
                        <wps:txbx>
                          <w:txbxContent>
                            <w:p w14:paraId="0F16E104" w14:textId="77777777" w:rsidR="008F240C" w:rsidRDefault="00000000">
                              <w:pPr>
                                <w:spacing w:after="160" w:line="259" w:lineRule="auto"/>
                                <w:ind w:left="0" w:right="0" w:firstLine="0"/>
                                <w:jc w:val="left"/>
                              </w:pPr>
                              <w:r>
                                <w:rPr>
                                  <w:rFonts w:ascii="Times New Roman" w:eastAsia="Times New Roman" w:hAnsi="Times New Roman" w:cs="Times New Roman"/>
                                </w:rPr>
                                <w:t>3.636.1</w:t>
                              </w:r>
                            </w:p>
                          </w:txbxContent>
                        </wps:txbx>
                        <wps:bodyPr horzOverflow="overflow" vert="horz" lIns="0" tIns="0" rIns="0" bIns="0" rtlCol="0">
                          <a:noAutofit/>
                        </wps:bodyPr>
                      </wps:wsp>
                      <wps:wsp>
                        <wps:cNvPr id="5756" name="Rectangle 5756"/>
                        <wps:cNvSpPr/>
                        <wps:spPr>
                          <a:xfrm>
                            <a:off x="2159635" y="774929"/>
                            <a:ext cx="67498" cy="224380"/>
                          </a:xfrm>
                          <a:prstGeom prst="rect">
                            <a:avLst/>
                          </a:prstGeom>
                          <a:ln>
                            <a:noFill/>
                          </a:ln>
                        </wps:spPr>
                        <wps:txbx>
                          <w:txbxContent>
                            <w:p w14:paraId="03CB47DD" w14:textId="77777777" w:rsidR="008F240C" w:rsidRDefault="00000000">
                              <w:pPr>
                                <w:spacing w:after="160" w:line="259" w:lineRule="auto"/>
                                <w:ind w:left="0" w:right="0" w:firstLine="0"/>
                                <w:jc w:val="left"/>
                              </w:pPr>
                              <w:r>
                                <w:rPr>
                                  <w:rFonts w:ascii="Times New Roman" w:eastAsia="Times New Roman" w:hAnsi="Times New Roman" w:cs="Times New Roman"/>
                                </w:rPr>
                                <w:t>-</w:t>
                              </w:r>
                            </w:p>
                          </w:txbxContent>
                        </wps:txbx>
                        <wps:bodyPr horzOverflow="overflow" vert="horz" lIns="0" tIns="0" rIns="0" bIns="0" rtlCol="0">
                          <a:noAutofit/>
                        </wps:bodyPr>
                      </wps:wsp>
                      <wps:wsp>
                        <wps:cNvPr id="5757" name="Rectangle 5757"/>
                        <wps:cNvSpPr/>
                        <wps:spPr>
                          <a:xfrm>
                            <a:off x="2209927" y="774929"/>
                            <a:ext cx="101346" cy="224380"/>
                          </a:xfrm>
                          <a:prstGeom prst="rect">
                            <a:avLst/>
                          </a:prstGeom>
                          <a:ln>
                            <a:noFill/>
                          </a:ln>
                        </wps:spPr>
                        <wps:txbx>
                          <w:txbxContent>
                            <w:p w14:paraId="4C6812B4" w14:textId="77777777" w:rsidR="008F240C" w:rsidRDefault="00000000">
                              <w:pPr>
                                <w:spacing w:after="160" w:line="259" w:lineRule="auto"/>
                                <w:ind w:left="0" w:right="0" w:firstLine="0"/>
                                <w:jc w:val="left"/>
                              </w:pPr>
                              <w:r>
                                <w:rPr>
                                  <w:rFonts w:ascii="Times New Roman" w:eastAsia="Times New Roman" w:hAnsi="Times New Roman" w:cs="Times New Roman"/>
                                </w:rPr>
                                <w:t>1</w:t>
                              </w:r>
                            </w:p>
                          </w:txbxContent>
                        </wps:txbx>
                        <wps:bodyPr horzOverflow="overflow" vert="horz" lIns="0" tIns="0" rIns="0" bIns="0" rtlCol="0">
                          <a:noAutofit/>
                        </wps:bodyPr>
                      </wps:wsp>
                      <wps:wsp>
                        <wps:cNvPr id="5758" name="Rectangle 5758"/>
                        <wps:cNvSpPr/>
                        <wps:spPr>
                          <a:xfrm>
                            <a:off x="2286127" y="774929"/>
                            <a:ext cx="50673" cy="224380"/>
                          </a:xfrm>
                          <a:prstGeom prst="rect">
                            <a:avLst/>
                          </a:prstGeom>
                          <a:ln>
                            <a:noFill/>
                          </a:ln>
                        </wps:spPr>
                        <wps:txbx>
                          <w:txbxContent>
                            <w:p w14:paraId="25355735" w14:textId="77777777" w:rsidR="008F240C" w:rsidRDefault="00000000">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5761" name="Picture 5761"/>
                          <pic:cNvPicPr/>
                        </pic:nvPicPr>
                        <pic:blipFill>
                          <a:blip r:embed="rId8"/>
                          <a:stretch>
                            <a:fillRect/>
                          </a:stretch>
                        </pic:blipFill>
                        <pic:spPr>
                          <a:xfrm>
                            <a:off x="0" y="0"/>
                            <a:ext cx="3733800" cy="1412875"/>
                          </a:xfrm>
                          <a:prstGeom prst="rect">
                            <a:avLst/>
                          </a:prstGeom>
                        </pic:spPr>
                      </pic:pic>
                    </wpg:wgp>
                  </a:graphicData>
                </a:graphic>
              </wp:inline>
            </w:drawing>
          </mc:Choice>
          <mc:Fallback xmlns:a="http://schemas.openxmlformats.org/drawingml/2006/main">
            <w:pict>
              <v:group id="Group 33619" style="width:294pt;height:111.25pt;mso-position-horizontal-relative:char;mso-position-vertical-relative:line" coordsize="37338,14128">
                <v:rect id="Rectangle 5742" style="position:absolute;width:7094;height:2243;left:1141;top:2488;"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_______</w:t>
                        </w:r>
                      </w:p>
                    </w:txbxContent>
                  </v:textbox>
                </v:rect>
                <v:rect id="Rectangle 5743" style="position:absolute;width:11148;height:2243;left:6475;top:2488;"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___________</w:t>
                        </w:r>
                      </w:p>
                    </w:txbxContent>
                  </v:textbox>
                </v:rect>
                <v:rect id="Rectangle 5744" style="position:absolute;width:2026;height:2243;left:14860;top:2488;"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__</w:t>
                        </w:r>
                      </w:p>
                    </w:txbxContent>
                  </v:textbox>
                </v:rect>
                <v:rect id="Rectangle 5745" style="position:absolute;width:2026;height:2243;left:16384;top:2488;"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__</w:t>
                        </w:r>
                      </w:p>
                    </w:txbxContent>
                  </v:textbox>
                </v:rect>
                <v:rect id="Rectangle 5746" style="position:absolute;width:20269;height:2243;left:17908;top:2488;"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____________________</w:t>
                        </w:r>
                      </w:p>
                    </w:txbxContent>
                  </v:textbox>
                </v:rect>
                <v:rect id="Rectangle 5747" style="position:absolute;width:506;height:2243;left:33152;top:2488;"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 </w:t>
                        </w:r>
                      </w:p>
                    </w:txbxContent>
                  </v:textbox>
                </v:rect>
                <v:rect id="Rectangle 5748" style="position:absolute;width:24805;height:2243;left:7816;top:4241;"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Edna Maria Gonçalves Marins</w:t>
                        </w:r>
                      </w:p>
                    </w:txbxContent>
                  </v:textbox>
                </v:rect>
                <v:rect id="Rectangle 5749" style="position:absolute;width:506;height:2243;left:26476;top:4241;"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 </w:t>
                        </w:r>
                      </w:p>
                    </w:txbxContent>
                  </v:textbox>
                </v:rect>
                <v:rect id="Rectangle 5750" style="position:absolute;width:8435;height:2243;left:13976;top:5996;"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Presidente</w:t>
                        </w:r>
                      </w:p>
                    </w:txbxContent>
                  </v:textbox>
                </v:rect>
                <v:rect id="Rectangle 5751" style="position:absolute;width:506;height:2243;left:20331;top:5996;"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 </w:t>
                        </w:r>
                      </w:p>
                    </w:txbxContent>
                  </v:textbox>
                </v:rect>
                <v:rect id="Rectangle 5752" style="position:absolute;width:5916;height:2243;left:11431;top:7749;"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RG: 27</w:t>
                        </w:r>
                      </w:p>
                    </w:txbxContent>
                  </v:textbox>
                </v:rect>
                <v:rect id="Rectangle 5753" style="position:absolute;width:506;height:2243;left:15881;top:7749;"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w:t>
                        </w:r>
                      </w:p>
                    </w:txbxContent>
                  </v:textbox>
                </v:rect>
                <v:rect id="Rectangle 5754" style="position:absolute;width:1013;height:2243;left:16262;top:7749;"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8</w:t>
                        </w:r>
                      </w:p>
                    </w:txbxContent>
                  </v:textbox>
                </v:rect>
                <v:rect id="Rectangle 5755" style="position:absolute;width:6080;height:2243;left:17024;top:7749;"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3.636.1</w:t>
                        </w:r>
                      </w:p>
                    </w:txbxContent>
                  </v:textbox>
                </v:rect>
                <v:rect id="Rectangle 5756" style="position:absolute;width:674;height:2243;left:21596;top:7749;"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w:t>
                        </w:r>
                      </w:p>
                    </w:txbxContent>
                  </v:textbox>
                </v:rect>
                <v:rect id="Rectangle 5757" style="position:absolute;width:1013;height:2243;left:22099;top:7749;"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1</w:t>
                        </w:r>
                      </w:p>
                    </w:txbxContent>
                  </v:textbox>
                </v:rect>
                <v:rect id="Rectangle 5758" style="position:absolute;width:506;height:2243;left:22861;top:7749;"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 </w:t>
                        </w:r>
                      </w:p>
                    </w:txbxContent>
                  </v:textbox>
                </v:rect>
                <v:shape id="Picture 5761" style="position:absolute;width:37338;height:14128;left:0;top:0;" filled="f">
                  <v:imagedata r:id="rId9"/>
                </v:shape>
              </v:group>
            </w:pict>
          </mc:Fallback>
        </mc:AlternateContent>
      </w:r>
    </w:p>
    <w:sectPr w:rsidR="008F240C">
      <w:headerReference w:type="even" r:id="rId10"/>
      <w:headerReference w:type="default" r:id="rId11"/>
      <w:headerReference w:type="first" r:id="rId12"/>
      <w:pgSz w:w="11906" w:h="16838"/>
      <w:pgMar w:top="2184" w:right="486" w:bottom="1208"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A1851" w14:textId="77777777" w:rsidR="00FC243F" w:rsidRDefault="00FC243F">
      <w:pPr>
        <w:spacing w:after="0" w:line="240" w:lineRule="auto"/>
      </w:pPr>
      <w:r>
        <w:separator/>
      </w:r>
    </w:p>
  </w:endnote>
  <w:endnote w:type="continuationSeparator" w:id="0">
    <w:p w14:paraId="593207D4" w14:textId="77777777" w:rsidR="00FC243F" w:rsidRDefault="00FC2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A295B" w14:textId="77777777" w:rsidR="00FC243F" w:rsidRDefault="00FC243F">
      <w:pPr>
        <w:spacing w:after="0" w:line="240" w:lineRule="auto"/>
      </w:pPr>
      <w:r>
        <w:separator/>
      </w:r>
    </w:p>
  </w:footnote>
  <w:footnote w:type="continuationSeparator" w:id="0">
    <w:p w14:paraId="0EE06E61" w14:textId="77777777" w:rsidR="00FC243F" w:rsidRDefault="00FC2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671B1" w14:textId="77777777" w:rsidR="008F240C" w:rsidRDefault="00000000">
    <w:pPr>
      <w:spacing w:after="0" w:line="259" w:lineRule="auto"/>
      <w:ind w:left="0" w:right="1212" w:firstLine="0"/>
      <w:jc w:val="center"/>
    </w:pPr>
    <w:r>
      <w:rPr>
        <w:noProof/>
      </w:rPr>
      <w:drawing>
        <wp:anchor distT="0" distB="0" distL="114300" distR="114300" simplePos="0" relativeHeight="251658240" behindDoc="0" locked="0" layoutInCell="1" allowOverlap="0" wp14:anchorId="4530BB06" wp14:editId="7983BDED">
          <wp:simplePos x="0" y="0"/>
          <wp:positionH relativeFrom="page">
            <wp:posOffset>1078230</wp:posOffset>
          </wp:positionH>
          <wp:positionV relativeFrom="page">
            <wp:posOffset>457200</wp:posOffset>
          </wp:positionV>
          <wp:extent cx="628650" cy="574040"/>
          <wp:effectExtent l="0" t="0" r="0" b="0"/>
          <wp:wrapSquare wrapText="bothSides"/>
          <wp:docPr id="1778" name="Picture 1778"/>
          <wp:cNvGraphicFramePr/>
          <a:graphic xmlns:a="http://schemas.openxmlformats.org/drawingml/2006/main">
            <a:graphicData uri="http://schemas.openxmlformats.org/drawingml/2006/picture">
              <pic:pic xmlns:pic="http://schemas.openxmlformats.org/drawingml/2006/picture">
                <pic:nvPicPr>
                  <pic:cNvPr id="1778" name="Picture 1778"/>
                  <pic:cNvPicPr/>
                </pic:nvPicPr>
                <pic:blipFill>
                  <a:blip r:embed="rId1"/>
                  <a:stretch>
                    <a:fillRect/>
                  </a:stretch>
                </pic:blipFill>
                <pic:spPr>
                  <a:xfrm>
                    <a:off x="0" y="0"/>
                    <a:ext cx="628650" cy="574040"/>
                  </a:xfrm>
                  <a:prstGeom prst="rect">
                    <a:avLst/>
                  </a:prstGeom>
                </pic:spPr>
              </pic:pic>
            </a:graphicData>
          </a:graphic>
        </wp:anchor>
      </w:drawing>
    </w:r>
    <w:r>
      <w:rPr>
        <w:rFonts w:ascii="Calibri" w:eastAsia="Calibri" w:hAnsi="Calibri" w:cs="Calibri"/>
        <w:b/>
      </w:rPr>
      <w:t xml:space="preserve">INSTITUTO DIAS &amp; MARTINS </w:t>
    </w:r>
  </w:p>
  <w:p w14:paraId="6434450D" w14:textId="77777777" w:rsidR="008F240C" w:rsidRDefault="00000000">
    <w:pPr>
      <w:spacing w:after="19" w:line="259" w:lineRule="auto"/>
      <w:ind w:left="0" w:right="1215" w:firstLine="0"/>
      <w:jc w:val="center"/>
    </w:pPr>
    <w:r>
      <w:rPr>
        <w:rFonts w:ascii="Calibri" w:eastAsia="Calibri" w:hAnsi="Calibri" w:cs="Calibri"/>
        <w:sz w:val="20"/>
      </w:rPr>
      <w:t xml:space="preserve">Rua Águas de março, 1 – Conj. Jose Bonifácio - 08257010 - São Paulo - SP </w:t>
    </w:r>
  </w:p>
  <w:p w14:paraId="4449F4F0" w14:textId="77777777" w:rsidR="008F240C" w:rsidRDefault="00000000">
    <w:pPr>
      <w:spacing w:after="14" w:line="277" w:lineRule="auto"/>
      <w:ind w:left="1109" w:right="2329" w:firstLine="0"/>
      <w:jc w:val="center"/>
    </w:pPr>
    <w:r>
      <w:rPr>
        <w:rFonts w:ascii="Calibri" w:eastAsia="Calibri" w:hAnsi="Calibri" w:cs="Calibri"/>
        <w:sz w:val="20"/>
      </w:rPr>
      <w:t>CNPJ: 00.577.417/0001-11</w:t>
    </w:r>
    <w:r>
      <w:rPr>
        <w:rFonts w:ascii="Calibri" w:eastAsia="Calibri" w:hAnsi="Calibri" w:cs="Calibri"/>
        <w:sz w:val="18"/>
      </w:rPr>
      <w:t xml:space="preserve"> </w:t>
    </w:r>
    <w:r>
      <w:rPr>
        <w:rFonts w:ascii="Calibri" w:eastAsia="Calibri" w:hAnsi="Calibri" w:cs="Calibri"/>
        <w:sz w:val="20"/>
      </w:rPr>
      <w:t xml:space="preserve">Tel.: (11)2025-1247 / (11) 96717-9902– e-mail: ceiviverecrescer1@gmail.com </w:t>
    </w:r>
  </w:p>
  <w:p w14:paraId="644686A2" w14:textId="77777777" w:rsidR="008F240C" w:rsidRDefault="00000000">
    <w:pPr>
      <w:spacing w:after="0" w:line="259" w:lineRule="auto"/>
      <w:ind w:left="0" w:right="121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00A7E0D4" w14:textId="77777777" w:rsidR="008F240C" w:rsidRDefault="00000000">
    <w:pPr>
      <w:spacing w:after="0" w:line="259"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D9C64" w14:textId="77777777" w:rsidR="008F240C" w:rsidRDefault="00000000">
    <w:pPr>
      <w:spacing w:after="0" w:line="259" w:lineRule="auto"/>
      <w:ind w:left="0" w:right="1212" w:firstLine="0"/>
      <w:jc w:val="center"/>
    </w:pPr>
    <w:r>
      <w:rPr>
        <w:noProof/>
      </w:rPr>
      <w:drawing>
        <wp:anchor distT="0" distB="0" distL="114300" distR="114300" simplePos="0" relativeHeight="251659264" behindDoc="0" locked="0" layoutInCell="1" allowOverlap="0" wp14:anchorId="4E1A2AC0" wp14:editId="5CE6F91D">
          <wp:simplePos x="0" y="0"/>
          <wp:positionH relativeFrom="page">
            <wp:posOffset>1078230</wp:posOffset>
          </wp:positionH>
          <wp:positionV relativeFrom="page">
            <wp:posOffset>457200</wp:posOffset>
          </wp:positionV>
          <wp:extent cx="628650" cy="574040"/>
          <wp:effectExtent l="0" t="0" r="0" b="0"/>
          <wp:wrapSquare wrapText="bothSides"/>
          <wp:docPr id="709337259" name="Picture 1778"/>
          <wp:cNvGraphicFramePr/>
          <a:graphic xmlns:a="http://schemas.openxmlformats.org/drawingml/2006/main">
            <a:graphicData uri="http://schemas.openxmlformats.org/drawingml/2006/picture">
              <pic:pic xmlns:pic="http://schemas.openxmlformats.org/drawingml/2006/picture">
                <pic:nvPicPr>
                  <pic:cNvPr id="1778" name="Picture 1778"/>
                  <pic:cNvPicPr/>
                </pic:nvPicPr>
                <pic:blipFill>
                  <a:blip r:embed="rId1"/>
                  <a:stretch>
                    <a:fillRect/>
                  </a:stretch>
                </pic:blipFill>
                <pic:spPr>
                  <a:xfrm>
                    <a:off x="0" y="0"/>
                    <a:ext cx="628650" cy="574040"/>
                  </a:xfrm>
                  <a:prstGeom prst="rect">
                    <a:avLst/>
                  </a:prstGeom>
                </pic:spPr>
              </pic:pic>
            </a:graphicData>
          </a:graphic>
        </wp:anchor>
      </w:drawing>
    </w:r>
    <w:r>
      <w:rPr>
        <w:rFonts w:ascii="Calibri" w:eastAsia="Calibri" w:hAnsi="Calibri" w:cs="Calibri"/>
        <w:b/>
      </w:rPr>
      <w:t xml:space="preserve">INSTITUTO DIAS &amp; MARTINS </w:t>
    </w:r>
  </w:p>
  <w:p w14:paraId="38F56997" w14:textId="77777777" w:rsidR="008F240C" w:rsidRDefault="00000000">
    <w:pPr>
      <w:spacing w:after="19" w:line="259" w:lineRule="auto"/>
      <w:ind w:left="0" w:right="1215" w:firstLine="0"/>
      <w:jc w:val="center"/>
    </w:pPr>
    <w:r>
      <w:rPr>
        <w:rFonts w:ascii="Calibri" w:eastAsia="Calibri" w:hAnsi="Calibri" w:cs="Calibri"/>
        <w:sz w:val="20"/>
      </w:rPr>
      <w:t xml:space="preserve">Rua Águas de março, 1 – Conj. Jose Bonifácio - 08257010 - São Paulo - SP </w:t>
    </w:r>
  </w:p>
  <w:p w14:paraId="39E0A7B6" w14:textId="77777777" w:rsidR="008F240C" w:rsidRDefault="00000000">
    <w:pPr>
      <w:spacing w:after="14" w:line="277" w:lineRule="auto"/>
      <w:ind w:left="1109" w:right="2329" w:firstLine="0"/>
      <w:jc w:val="center"/>
    </w:pPr>
    <w:r>
      <w:rPr>
        <w:rFonts w:ascii="Calibri" w:eastAsia="Calibri" w:hAnsi="Calibri" w:cs="Calibri"/>
        <w:sz w:val="20"/>
      </w:rPr>
      <w:t>CNPJ: 00.577.417/0001-11</w:t>
    </w:r>
    <w:r>
      <w:rPr>
        <w:rFonts w:ascii="Calibri" w:eastAsia="Calibri" w:hAnsi="Calibri" w:cs="Calibri"/>
        <w:sz w:val="18"/>
      </w:rPr>
      <w:t xml:space="preserve"> </w:t>
    </w:r>
    <w:r>
      <w:rPr>
        <w:rFonts w:ascii="Calibri" w:eastAsia="Calibri" w:hAnsi="Calibri" w:cs="Calibri"/>
        <w:sz w:val="20"/>
      </w:rPr>
      <w:t xml:space="preserve">Tel.: (11)2025-1247 / (11) 96717-9902– e-mail: ceiviverecrescer1@gmail.com </w:t>
    </w:r>
  </w:p>
  <w:p w14:paraId="7A8ED37F" w14:textId="77777777" w:rsidR="008F240C" w:rsidRDefault="00000000">
    <w:pPr>
      <w:spacing w:after="0" w:line="259" w:lineRule="auto"/>
      <w:ind w:left="0" w:right="121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4549BEF" w14:textId="77777777" w:rsidR="008F240C" w:rsidRDefault="00000000">
    <w:pPr>
      <w:spacing w:after="0" w:line="259" w:lineRule="auto"/>
      <w:ind w:left="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5181" w14:textId="77777777" w:rsidR="008F240C" w:rsidRDefault="00000000">
    <w:pPr>
      <w:spacing w:after="0" w:line="259" w:lineRule="auto"/>
      <w:ind w:left="0" w:right="1212" w:firstLine="0"/>
      <w:jc w:val="center"/>
    </w:pPr>
    <w:r>
      <w:rPr>
        <w:noProof/>
      </w:rPr>
      <w:drawing>
        <wp:anchor distT="0" distB="0" distL="114300" distR="114300" simplePos="0" relativeHeight="251660288" behindDoc="0" locked="0" layoutInCell="1" allowOverlap="0" wp14:anchorId="23EFC6EC" wp14:editId="40AF091A">
          <wp:simplePos x="0" y="0"/>
          <wp:positionH relativeFrom="page">
            <wp:posOffset>1078230</wp:posOffset>
          </wp:positionH>
          <wp:positionV relativeFrom="page">
            <wp:posOffset>457200</wp:posOffset>
          </wp:positionV>
          <wp:extent cx="628650" cy="574040"/>
          <wp:effectExtent l="0" t="0" r="0" b="0"/>
          <wp:wrapSquare wrapText="bothSides"/>
          <wp:docPr id="1983863087" name="Picture 1778"/>
          <wp:cNvGraphicFramePr/>
          <a:graphic xmlns:a="http://schemas.openxmlformats.org/drawingml/2006/main">
            <a:graphicData uri="http://schemas.openxmlformats.org/drawingml/2006/picture">
              <pic:pic xmlns:pic="http://schemas.openxmlformats.org/drawingml/2006/picture">
                <pic:nvPicPr>
                  <pic:cNvPr id="1778" name="Picture 1778"/>
                  <pic:cNvPicPr/>
                </pic:nvPicPr>
                <pic:blipFill>
                  <a:blip r:embed="rId1"/>
                  <a:stretch>
                    <a:fillRect/>
                  </a:stretch>
                </pic:blipFill>
                <pic:spPr>
                  <a:xfrm>
                    <a:off x="0" y="0"/>
                    <a:ext cx="628650" cy="574040"/>
                  </a:xfrm>
                  <a:prstGeom prst="rect">
                    <a:avLst/>
                  </a:prstGeom>
                </pic:spPr>
              </pic:pic>
            </a:graphicData>
          </a:graphic>
        </wp:anchor>
      </w:drawing>
    </w:r>
    <w:r>
      <w:rPr>
        <w:rFonts w:ascii="Calibri" w:eastAsia="Calibri" w:hAnsi="Calibri" w:cs="Calibri"/>
        <w:b/>
      </w:rPr>
      <w:t xml:space="preserve">INSTITUTO DIAS &amp; MARTINS </w:t>
    </w:r>
  </w:p>
  <w:p w14:paraId="67507BC8" w14:textId="77777777" w:rsidR="008F240C" w:rsidRDefault="00000000">
    <w:pPr>
      <w:spacing w:after="19" w:line="259" w:lineRule="auto"/>
      <w:ind w:left="0" w:right="1215" w:firstLine="0"/>
      <w:jc w:val="center"/>
    </w:pPr>
    <w:r>
      <w:rPr>
        <w:rFonts w:ascii="Calibri" w:eastAsia="Calibri" w:hAnsi="Calibri" w:cs="Calibri"/>
        <w:sz w:val="20"/>
      </w:rPr>
      <w:t xml:space="preserve">Rua Águas de março, 1 – Conj. Jose Bonifácio - 08257010 - São Paulo - SP </w:t>
    </w:r>
  </w:p>
  <w:p w14:paraId="15A99128" w14:textId="77777777" w:rsidR="008F240C" w:rsidRDefault="00000000">
    <w:pPr>
      <w:spacing w:after="14" w:line="277" w:lineRule="auto"/>
      <w:ind w:left="1109" w:right="2329" w:firstLine="0"/>
      <w:jc w:val="center"/>
    </w:pPr>
    <w:r>
      <w:rPr>
        <w:rFonts w:ascii="Calibri" w:eastAsia="Calibri" w:hAnsi="Calibri" w:cs="Calibri"/>
        <w:sz w:val="20"/>
      </w:rPr>
      <w:t>CNPJ: 00.577.417/0001-11</w:t>
    </w:r>
    <w:r>
      <w:rPr>
        <w:rFonts w:ascii="Calibri" w:eastAsia="Calibri" w:hAnsi="Calibri" w:cs="Calibri"/>
        <w:sz w:val="18"/>
      </w:rPr>
      <w:t xml:space="preserve"> </w:t>
    </w:r>
    <w:r>
      <w:rPr>
        <w:rFonts w:ascii="Calibri" w:eastAsia="Calibri" w:hAnsi="Calibri" w:cs="Calibri"/>
        <w:sz w:val="20"/>
      </w:rPr>
      <w:t xml:space="preserve">Tel.: (11)2025-1247 / (11) 96717-9902– e-mail: ceiviverecrescer1@gmail.com </w:t>
    </w:r>
  </w:p>
  <w:p w14:paraId="25327BC8" w14:textId="77777777" w:rsidR="008F240C" w:rsidRDefault="00000000">
    <w:pPr>
      <w:spacing w:after="0" w:line="259" w:lineRule="auto"/>
      <w:ind w:left="0" w:right="121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CC36FBD" w14:textId="77777777" w:rsidR="008F240C" w:rsidRDefault="00000000">
    <w:pPr>
      <w:spacing w:after="0" w:line="259" w:lineRule="auto"/>
      <w:ind w:left="0"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0B57"/>
    <w:multiLevelType w:val="hybridMultilevel"/>
    <w:tmpl w:val="75500C2A"/>
    <w:lvl w:ilvl="0" w:tplc="0B38D0AC">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08EB7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8A4A6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E69E6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265B1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5858F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EAEA4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C218F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DC97B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514657"/>
    <w:multiLevelType w:val="hybridMultilevel"/>
    <w:tmpl w:val="57664772"/>
    <w:lvl w:ilvl="0" w:tplc="325EA774">
      <w:start w:val="2"/>
      <w:numFmt w:val="decimal"/>
      <w:lvlText w:val="%1."/>
      <w:lvlJc w:val="left"/>
      <w:pPr>
        <w:ind w:left="8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FE2340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9F21D7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C8AC0E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8B8B67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094DB5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B5C68E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C08322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15C656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0F43B96"/>
    <w:multiLevelType w:val="hybridMultilevel"/>
    <w:tmpl w:val="3660513C"/>
    <w:lvl w:ilvl="0" w:tplc="CB446634">
      <w:start w:val="1"/>
      <w:numFmt w:val="lowerLetter"/>
      <w:lvlText w:val="%1)"/>
      <w:lvlJc w:val="left"/>
      <w:pPr>
        <w:ind w:left="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241B8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2A156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128F0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9E101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A0B24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382D4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4CA85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88925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F944F5"/>
    <w:multiLevelType w:val="hybridMultilevel"/>
    <w:tmpl w:val="7E2CC8D2"/>
    <w:lvl w:ilvl="0" w:tplc="A4A0419E">
      <w:start w:val="2"/>
      <w:numFmt w:val="upperRoman"/>
      <w:lvlText w:val="%1"/>
      <w:lvlJc w:val="left"/>
      <w:pPr>
        <w:ind w:left="2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AB0C66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D32C82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D5EF6A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BDEABF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482EEF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BBC1F7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C32A95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AB6C00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8FD1BD9"/>
    <w:multiLevelType w:val="hybridMultilevel"/>
    <w:tmpl w:val="06ECCAD0"/>
    <w:lvl w:ilvl="0" w:tplc="0638F452">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4C066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4C41D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AAC64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963BA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DE186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0EE97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AAC0D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4EC43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97065700">
    <w:abstractNumId w:val="0"/>
  </w:num>
  <w:num w:numId="2" w16cid:durableId="1303732872">
    <w:abstractNumId w:val="2"/>
  </w:num>
  <w:num w:numId="3" w16cid:durableId="798501153">
    <w:abstractNumId w:val="4"/>
  </w:num>
  <w:num w:numId="4" w16cid:durableId="296306336">
    <w:abstractNumId w:val="1"/>
  </w:num>
  <w:num w:numId="5" w16cid:durableId="516888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40C"/>
    <w:rsid w:val="00072109"/>
    <w:rsid w:val="008F240C"/>
    <w:rsid w:val="00FC24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7F53F529"/>
  <w15:docId w15:val="{7CD92F46-A4C5-F047-B5A4-FF724CD1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7" w:line="270" w:lineRule="auto"/>
      <w:ind w:left="10" w:right="1213" w:hanging="10"/>
      <w:jc w:val="both"/>
    </w:pPr>
    <w:rPr>
      <w:rFonts w:ascii="Arial" w:eastAsia="Arial" w:hAnsi="Arial" w:cs="Arial"/>
      <w:color w:val="000000"/>
      <w:lang w:bidi="pt-BR"/>
    </w:rPr>
  </w:style>
  <w:style w:type="paragraph" w:styleId="Ttulo1">
    <w:name w:val="heading 1"/>
    <w:next w:val="Normal"/>
    <w:link w:val="Ttulo1Char"/>
    <w:uiPriority w:val="9"/>
    <w:qFormat/>
    <w:pPr>
      <w:keepNext/>
      <w:keepLines/>
      <w:spacing w:after="124" w:line="259" w:lineRule="auto"/>
      <w:outlineLvl w:val="0"/>
    </w:pPr>
    <w:rPr>
      <w:rFonts w:ascii="Arial" w:eastAsia="Arial" w:hAnsi="Arial" w:cs="Arial"/>
      <w:b/>
      <w:color w:val="000000"/>
      <w:sz w:val="22"/>
      <w:u w:val="single" w:color="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3296</Words>
  <Characters>17800</Characters>
  <Application>Microsoft Office Word</Application>
  <DocSecurity>0</DocSecurity>
  <Lines>148</Lines>
  <Paragraphs>42</Paragraphs>
  <ScaleCrop>false</ScaleCrop>
  <Company/>
  <LinksUpToDate>false</LinksUpToDate>
  <CharactersWithSpaces>21054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Miranda</dc:creator>
  <cp:keywords/>
  <cp:lastModifiedBy>André Juliano</cp:lastModifiedBy>
  <cp:revision>2</cp:revision>
  <dcterms:created xsi:type="dcterms:W3CDTF">2024-03-27T01:59:00Z</dcterms:created>
  <dcterms:modified xsi:type="dcterms:W3CDTF">2024-03-27T01:59:00Z</dcterms:modified>
</cp:coreProperties>
</file>